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83B" w:rsidRPr="008B0053" w:rsidRDefault="008B0053">
      <w:pPr>
        <w:spacing w:after="0" w:line="240" w:lineRule="auto"/>
        <w:jc w:val="center"/>
        <w:rPr>
          <w:b/>
          <w:color w:val="222222"/>
          <w:sz w:val="28"/>
          <w:szCs w:val="28"/>
          <w:highlight w:val="white"/>
          <w:lang w:val="en-US"/>
        </w:rPr>
      </w:pPr>
      <w:r w:rsidRPr="008B0053">
        <w:rPr>
          <w:b/>
          <w:color w:val="222222"/>
          <w:sz w:val="28"/>
          <w:szCs w:val="28"/>
          <w:highlight w:val="white"/>
          <w:lang w:val="en-US"/>
        </w:rPr>
        <w:t>University of Illinois at Chicago</w:t>
      </w:r>
    </w:p>
    <w:p w:rsidR="005E183B" w:rsidRPr="008B0053" w:rsidRDefault="008B0053">
      <w:pPr>
        <w:spacing w:after="0" w:line="240" w:lineRule="auto"/>
        <w:jc w:val="center"/>
        <w:rPr>
          <w:b/>
          <w:color w:val="222222"/>
          <w:sz w:val="28"/>
          <w:szCs w:val="28"/>
          <w:highlight w:val="white"/>
          <w:lang w:val="en-US"/>
        </w:rPr>
      </w:pPr>
      <w:r w:rsidRPr="008B0053">
        <w:rPr>
          <w:b/>
          <w:color w:val="222222"/>
          <w:sz w:val="28"/>
          <w:szCs w:val="28"/>
          <w:highlight w:val="white"/>
          <w:lang w:val="en-US"/>
        </w:rPr>
        <w:t>SPAN 203: Extensive Reading and Writing of Spanish</w:t>
      </w:r>
    </w:p>
    <w:p w:rsidR="005E183B" w:rsidRDefault="008B0053">
      <w:pPr>
        <w:spacing w:after="0" w:line="240" w:lineRule="auto"/>
        <w:jc w:val="center"/>
        <w:rPr>
          <w:color w:val="222222"/>
          <w:highlight w:val="white"/>
        </w:rPr>
      </w:pPr>
      <w:r>
        <w:rPr>
          <w:color w:val="222222"/>
          <w:highlight w:val="white"/>
        </w:rPr>
        <w:t>3.0 Credit Hours</w:t>
      </w:r>
    </w:p>
    <w:p w:rsidR="005E183B" w:rsidRDefault="008B0053">
      <w:pPr>
        <w:spacing w:after="0" w:line="240" w:lineRule="auto"/>
        <w:jc w:val="center"/>
        <w:rPr>
          <w:color w:val="222222"/>
          <w:sz w:val="24"/>
          <w:szCs w:val="24"/>
          <w:highlight w:val="white"/>
        </w:rPr>
      </w:pPr>
      <w:r>
        <w:rPr>
          <w:color w:val="222222"/>
          <w:sz w:val="28"/>
          <w:szCs w:val="28"/>
          <w:highlight w:val="white"/>
        </w:rPr>
        <w:t>Fall 2019</w:t>
      </w:r>
    </w:p>
    <w:p w:rsidR="005E183B" w:rsidRDefault="005E183B">
      <w:pPr>
        <w:spacing w:after="0" w:line="240" w:lineRule="auto"/>
        <w:ind w:firstLine="720"/>
        <w:rPr>
          <w:color w:val="222222"/>
          <w:sz w:val="24"/>
          <w:szCs w:val="24"/>
          <w:highlight w:val="white"/>
        </w:rPr>
      </w:pPr>
    </w:p>
    <w:tbl>
      <w:tblPr>
        <w:tblStyle w:val="a"/>
        <w:tblW w:w="10080" w:type="dxa"/>
        <w:tblBorders>
          <w:top w:val="nil"/>
          <w:left w:val="nil"/>
          <w:bottom w:val="nil"/>
          <w:right w:val="nil"/>
          <w:insideH w:val="nil"/>
          <w:insideV w:val="nil"/>
        </w:tblBorders>
        <w:tblLayout w:type="fixed"/>
        <w:tblLook w:val="0400" w:firstRow="0" w:lastRow="0" w:firstColumn="0" w:lastColumn="0" w:noHBand="0" w:noVBand="1"/>
      </w:tblPr>
      <w:tblGrid>
        <w:gridCol w:w="5055"/>
        <w:gridCol w:w="5025"/>
      </w:tblGrid>
      <w:tr w:rsidR="005E183B" w:rsidRPr="001A0663">
        <w:tc>
          <w:tcPr>
            <w:tcW w:w="5055" w:type="dxa"/>
          </w:tcPr>
          <w:p w:rsidR="001A4DE5" w:rsidRDefault="001A4DE5" w:rsidP="00666078">
            <w:pPr>
              <w:rPr>
                <w:sz w:val="24"/>
                <w:szCs w:val="24"/>
                <w:highlight w:val="white"/>
              </w:rPr>
            </w:pPr>
          </w:p>
          <w:p w:rsidR="00666078" w:rsidRDefault="00095230" w:rsidP="00666078">
            <w:pPr>
              <w:rPr>
                <w:sz w:val="24"/>
                <w:szCs w:val="24"/>
                <w:highlight w:val="white"/>
                <w:lang w:val="es-ES"/>
              </w:rPr>
            </w:pPr>
            <w:r>
              <w:rPr>
                <w:sz w:val="24"/>
                <w:szCs w:val="24"/>
                <w:highlight w:val="white"/>
              </w:rPr>
              <w:t>Instructor: Meloddye Carpio Rios</w:t>
            </w:r>
            <w:r w:rsidR="00666078" w:rsidRPr="00666078">
              <w:rPr>
                <w:sz w:val="24"/>
                <w:szCs w:val="24"/>
                <w:highlight w:val="white"/>
                <w:lang w:val="es-ES"/>
              </w:rPr>
              <w:t xml:space="preserve"> </w:t>
            </w:r>
          </w:p>
          <w:p w:rsidR="00666078" w:rsidRPr="001A0663" w:rsidRDefault="00666078" w:rsidP="00666078">
            <w:pPr>
              <w:rPr>
                <w:sz w:val="24"/>
                <w:szCs w:val="24"/>
                <w:lang w:val="es-ES"/>
              </w:rPr>
            </w:pPr>
            <w:r w:rsidRPr="001A0663">
              <w:rPr>
                <w:sz w:val="24"/>
                <w:szCs w:val="24"/>
                <w:highlight w:val="white"/>
                <w:lang w:val="es-ES"/>
              </w:rPr>
              <w:t>E-mail:</w:t>
            </w:r>
            <w:r w:rsidRPr="001A0663">
              <w:rPr>
                <w:sz w:val="24"/>
                <w:szCs w:val="24"/>
                <w:lang w:val="es-ES"/>
              </w:rPr>
              <w:t xml:space="preserve"> </w:t>
            </w:r>
            <w:hyperlink r:id="rId8" w:history="1">
              <w:r w:rsidRPr="001A0663">
                <w:rPr>
                  <w:rStyle w:val="Hyperlink"/>
                  <w:sz w:val="24"/>
                  <w:szCs w:val="24"/>
                  <w:lang w:val="es-ES"/>
                </w:rPr>
                <w:t>mrdr53@uic.edu</w:t>
              </w:r>
            </w:hyperlink>
          </w:p>
          <w:p w:rsidR="00666078" w:rsidRDefault="00666078">
            <w:pPr>
              <w:rPr>
                <w:sz w:val="24"/>
                <w:szCs w:val="24"/>
                <w:highlight w:val="white"/>
                <w:lang w:val="en-US"/>
              </w:rPr>
            </w:pPr>
            <w:r w:rsidRPr="00666078">
              <w:rPr>
                <w:sz w:val="24"/>
                <w:szCs w:val="24"/>
                <w:highlight w:val="white"/>
                <w:lang w:val="en-US"/>
              </w:rPr>
              <w:t>Office:</w:t>
            </w:r>
            <w:r w:rsidRPr="00666078">
              <w:rPr>
                <w:color w:val="222222"/>
                <w:sz w:val="24"/>
                <w:szCs w:val="24"/>
                <w:highlight w:val="white"/>
                <w:lang w:val="en-US"/>
              </w:rPr>
              <w:tab/>
              <w:t xml:space="preserve">University Hall </w:t>
            </w:r>
            <w:r>
              <w:rPr>
                <w:color w:val="222222"/>
                <w:sz w:val="24"/>
                <w:szCs w:val="24"/>
                <w:highlight w:val="white"/>
                <w:lang w:val="en-US"/>
              </w:rPr>
              <w:t>1701</w:t>
            </w:r>
            <w:r w:rsidRPr="00095230">
              <w:rPr>
                <w:sz w:val="24"/>
                <w:szCs w:val="24"/>
                <w:highlight w:val="white"/>
                <w:lang w:val="en-US"/>
              </w:rPr>
              <w:t xml:space="preserve"> </w:t>
            </w:r>
          </w:p>
          <w:p w:rsidR="005E183B" w:rsidRPr="00666078" w:rsidRDefault="00666078">
            <w:pPr>
              <w:rPr>
                <w:sz w:val="24"/>
                <w:szCs w:val="24"/>
                <w:highlight w:val="white"/>
                <w:lang w:val="en-US"/>
              </w:rPr>
            </w:pPr>
            <w:r w:rsidRPr="00095230">
              <w:rPr>
                <w:sz w:val="24"/>
                <w:szCs w:val="24"/>
                <w:highlight w:val="white"/>
                <w:lang w:val="en-US"/>
              </w:rPr>
              <w:t>Office hours:</w:t>
            </w:r>
            <w:r>
              <w:rPr>
                <w:sz w:val="24"/>
                <w:szCs w:val="24"/>
                <w:highlight w:val="white"/>
                <w:lang w:val="en-US"/>
              </w:rPr>
              <w:t xml:space="preserve"> Martes y </w:t>
            </w:r>
            <w:proofErr w:type="spellStart"/>
            <w:r>
              <w:rPr>
                <w:sz w:val="24"/>
                <w:szCs w:val="24"/>
                <w:highlight w:val="white"/>
                <w:lang w:val="en-US"/>
              </w:rPr>
              <w:t>jueves</w:t>
            </w:r>
            <w:proofErr w:type="spellEnd"/>
            <w:r>
              <w:rPr>
                <w:sz w:val="24"/>
                <w:szCs w:val="24"/>
                <w:highlight w:val="white"/>
                <w:lang w:val="en-US"/>
              </w:rPr>
              <w:t xml:space="preserve"> 11am</w:t>
            </w:r>
            <w:r w:rsidR="001A4DE5">
              <w:rPr>
                <w:sz w:val="24"/>
                <w:szCs w:val="24"/>
                <w:highlight w:val="white"/>
                <w:lang w:val="en-US"/>
              </w:rPr>
              <w:t>- 12pm</w:t>
            </w:r>
          </w:p>
        </w:tc>
        <w:tc>
          <w:tcPr>
            <w:tcW w:w="5025" w:type="dxa"/>
          </w:tcPr>
          <w:p w:rsidR="001A4DE5" w:rsidRDefault="001A4DE5" w:rsidP="00666078">
            <w:pPr>
              <w:rPr>
                <w:sz w:val="24"/>
                <w:szCs w:val="24"/>
                <w:highlight w:val="white"/>
                <w:lang w:val="en-US"/>
              </w:rPr>
            </w:pPr>
          </w:p>
          <w:p w:rsidR="00666078" w:rsidRDefault="00666078" w:rsidP="00666078">
            <w:pPr>
              <w:rPr>
                <w:sz w:val="24"/>
                <w:szCs w:val="24"/>
                <w:highlight w:val="white"/>
                <w:lang w:val="en-US"/>
              </w:rPr>
            </w:pPr>
            <w:r w:rsidRPr="008B0053">
              <w:rPr>
                <w:sz w:val="24"/>
                <w:szCs w:val="24"/>
                <w:highlight w:val="white"/>
                <w:lang w:val="en-US"/>
              </w:rPr>
              <w:t xml:space="preserve">Class meeting </w:t>
            </w:r>
            <w:r>
              <w:rPr>
                <w:sz w:val="24"/>
                <w:szCs w:val="24"/>
                <w:highlight w:val="white"/>
                <w:lang w:val="en-US"/>
              </w:rPr>
              <w:t>time:</w:t>
            </w:r>
            <w:r w:rsidRPr="00666078">
              <w:rPr>
                <w:sz w:val="24"/>
                <w:szCs w:val="24"/>
                <w:highlight w:val="white"/>
                <w:lang w:val="en-US"/>
              </w:rPr>
              <w:t xml:space="preserve"> </w:t>
            </w:r>
            <w:r w:rsidR="006B271B">
              <w:rPr>
                <w:sz w:val="24"/>
                <w:szCs w:val="24"/>
                <w:highlight w:val="white"/>
                <w:lang w:val="en-US"/>
              </w:rPr>
              <w:t>8</w:t>
            </w:r>
            <w:r w:rsidR="00B77D74">
              <w:rPr>
                <w:sz w:val="24"/>
                <w:szCs w:val="24"/>
                <w:highlight w:val="white"/>
                <w:lang w:val="en-US"/>
              </w:rPr>
              <w:t>:</w:t>
            </w:r>
            <w:r w:rsidR="006B271B">
              <w:rPr>
                <w:sz w:val="24"/>
                <w:szCs w:val="24"/>
                <w:highlight w:val="white"/>
                <w:lang w:val="en-US"/>
              </w:rPr>
              <w:t>0</w:t>
            </w:r>
            <w:r w:rsidR="00B77D74">
              <w:rPr>
                <w:sz w:val="24"/>
                <w:szCs w:val="24"/>
                <w:highlight w:val="white"/>
                <w:lang w:val="en-US"/>
              </w:rPr>
              <w:t>0</w:t>
            </w:r>
            <w:r>
              <w:rPr>
                <w:sz w:val="24"/>
                <w:szCs w:val="24"/>
                <w:highlight w:val="white"/>
                <w:lang w:val="en-US"/>
              </w:rPr>
              <w:t xml:space="preserve"> am- </w:t>
            </w:r>
            <w:r w:rsidR="006B271B">
              <w:rPr>
                <w:sz w:val="24"/>
                <w:szCs w:val="24"/>
                <w:highlight w:val="white"/>
                <w:lang w:val="en-US"/>
              </w:rPr>
              <w:t>9</w:t>
            </w:r>
            <w:r>
              <w:rPr>
                <w:sz w:val="24"/>
                <w:szCs w:val="24"/>
                <w:highlight w:val="white"/>
                <w:lang w:val="en-US"/>
              </w:rPr>
              <w:t>:</w:t>
            </w:r>
            <w:r w:rsidR="006B271B">
              <w:rPr>
                <w:sz w:val="24"/>
                <w:szCs w:val="24"/>
                <w:highlight w:val="white"/>
                <w:lang w:val="en-US"/>
              </w:rPr>
              <w:t>1</w:t>
            </w:r>
            <w:r>
              <w:rPr>
                <w:sz w:val="24"/>
                <w:szCs w:val="24"/>
                <w:highlight w:val="white"/>
                <w:lang w:val="en-US"/>
              </w:rPr>
              <w:t>5 am</w:t>
            </w:r>
          </w:p>
          <w:p w:rsidR="00666078" w:rsidRDefault="008B0053">
            <w:pPr>
              <w:rPr>
                <w:sz w:val="24"/>
                <w:szCs w:val="24"/>
                <w:highlight w:val="white"/>
                <w:lang w:val="en-US"/>
              </w:rPr>
            </w:pPr>
            <w:r w:rsidRPr="008B0053">
              <w:rPr>
                <w:sz w:val="24"/>
                <w:szCs w:val="24"/>
                <w:highlight w:val="white"/>
                <w:lang w:val="en-US"/>
              </w:rPr>
              <w:t>Class meeting days:</w:t>
            </w:r>
            <w:r w:rsidR="00F05E3B">
              <w:rPr>
                <w:sz w:val="24"/>
                <w:szCs w:val="24"/>
                <w:highlight w:val="white"/>
                <w:lang w:val="en-US"/>
              </w:rPr>
              <w:t xml:space="preserve"> martes y </w:t>
            </w:r>
            <w:proofErr w:type="spellStart"/>
            <w:r w:rsidR="00F05E3B">
              <w:rPr>
                <w:sz w:val="24"/>
                <w:szCs w:val="24"/>
                <w:highlight w:val="white"/>
                <w:lang w:val="en-US"/>
              </w:rPr>
              <w:t>jueves</w:t>
            </w:r>
            <w:proofErr w:type="spellEnd"/>
          </w:p>
          <w:p w:rsidR="005E183B" w:rsidRDefault="00666078">
            <w:pPr>
              <w:rPr>
                <w:sz w:val="24"/>
                <w:szCs w:val="24"/>
                <w:highlight w:val="white"/>
                <w:lang w:val="en-US"/>
              </w:rPr>
            </w:pPr>
            <w:r w:rsidRPr="00666078">
              <w:rPr>
                <w:sz w:val="24"/>
                <w:szCs w:val="24"/>
                <w:highlight w:val="white"/>
                <w:lang w:val="en-US"/>
              </w:rPr>
              <w:t>Location:</w:t>
            </w:r>
            <w:r>
              <w:rPr>
                <w:sz w:val="24"/>
                <w:szCs w:val="24"/>
                <w:highlight w:val="white"/>
                <w:lang w:val="en-US"/>
              </w:rPr>
              <w:t xml:space="preserve"> 2GH207</w:t>
            </w:r>
          </w:p>
          <w:p w:rsidR="00666078" w:rsidRPr="00666078" w:rsidRDefault="001A4DE5">
            <w:pPr>
              <w:rPr>
                <w:sz w:val="24"/>
                <w:szCs w:val="24"/>
                <w:highlight w:val="white"/>
                <w:lang w:val="en-US"/>
              </w:rPr>
            </w:pPr>
            <w:r>
              <w:rPr>
                <w:sz w:val="24"/>
                <w:szCs w:val="24"/>
                <w:highlight w:val="white"/>
                <w:lang w:val="en-US"/>
              </w:rPr>
              <w:t>https://</w:t>
            </w:r>
            <w:r w:rsidR="00666078">
              <w:rPr>
                <w:sz w:val="24"/>
                <w:szCs w:val="24"/>
                <w:highlight w:val="white"/>
                <w:lang w:val="en-US"/>
              </w:rPr>
              <w:t>profemeloddyecarpio</w:t>
            </w:r>
            <w:r>
              <w:rPr>
                <w:sz w:val="24"/>
                <w:szCs w:val="24"/>
                <w:highlight w:val="white"/>
                <w:lang w:val="en-US"/>
              </w:rPr>
              <w:t>.weebly.com</w:t>
            </w:r>
          </w:p>
        </w:tc>
      </w:tr>
      <w:tr w:rsidR="005E183B" w:rsidRPr="001A0663">
        <w:tc>
          <w:tcPr>
            <w:tcW w:w="5055" w:type="dxa"/>
          </w:tcPr>
          <w:p w:rsidR="005E183B" w:rsidRPr="00666078" w:rsidRDefault="005E183B" w:rsidP="00666078">
            <w:pPr>
              <w:rPr>
                <w:sz w:val="24"/>
                <w:szCs w:val="24"/>
                <w:highlight w:val="white"/>
                <w:lang w:val="en-US"/>
              </w:rPr>
            </w:pPr>
          </w:p>
        </w:tc>
        <w:tc>
          <w:tcPr>
            <w:tcW w:w="5025" w:type="dxa"/>
          </w:tcPr>
          <w:p w:rsidR="005E183B" w:rsidRPr="00666078" w:rsidRDefault="005E183B">
            <w:pPr>
              <w:rPr>
                <w:sz w:val="24"/>
                <w:szCs w:val="24"/>
                <w:highlight w:val="white"/>
                <w:lang w:val="en-US"/>
              </w:rPr>
            </w:pPr>
          </w:p>
        </w:tc>
      </w:tr>
      <w:tr w:rsidR="005E183B" w:rsidRPr="001A0663">
        <w:tc>
          <w:tcPr>
            <w:tcW w:w="5055" w:type="dxa"/>
          </w:tcPr>
          <w:p w:rsidR="00095230" w:rsidRPr="00095230" w:rsidRDefault="00095230">
            <w:pPr>
              <w:rPr>
                <w:sz w:val="24"/>
                <w:szCs w:val="24"/>
                <w:lang w:val="en-US"/>
              </w:rPr>
            </w:pPr>
          </w:p>
        </w:tc>
        <w:tc>
          <w:tcPr>
            <w:tcW w:w="5025" w:type="dxa"/>
          </w:tcPr>
          <w:p w:rsidR="005E183B" w:rsidRPr="00666078" w:rsidRDefault="005E183B">
            <w:pPr>
              <w:rPr>
                <w:sz w:val="24"/>
                <w:szCs w:val="24"/>
                <w:lang w:val="en-US"/>
              </w:rPr>
            </w:pPr>
          </w:p>
        </w:tc>
      </w:tr>
      <w:tr w:rsidR="005E183B" w:rsidRPr="001A0663">
        <w:tc>
          <w:tcPr>
            <w:tcW w:w="5055" w:type="dxa"/>
          </w:tcPr>
          <w:p w:rsidR="005E183B" w:rsidRPr="00666078" w:rsidRDefault="005E183B">
            <w:pPr>
              <w:rPr>
                <w:sz w:val="24"/>
                <w:szCs w:val="24"/>
                <w:lang w:val="en-US"/>
              </w:rPr>
            </w:pPr>
          </w:p>
        </w:tc>
        <w:tc>
          <w:tcPr>
            <w:tcW w:w="5025" w:type="dxa"/>
          </w:tcPr>
          <w:p w:rsidR="005E183B" w:rsidRPr="00666078" w:rsidRDefault="005E183B">
            <w:pPr>
              <w:rPr>
                <w:sz w:val="24"/>
                <w:szCs w:val="24"/>
                <w:lang w:val="en-US"/>
              </w:rPr>
            </w:pPr>
          </w:p>
        </w:tc>
      </w:tr>
    </w:tbl>
    <w:p w:rsidR="005E183B" w:rsidRPr="001A0663" w:rsidRDefault="008B0053">
      <w:pPr>
        <w:spacing w:after="0" w:line="240" w:lineRule="auto"/>
        <w:rPr>
          <w:b/>
          <w:color w:val="222222"/>
          <w:sz w:val="24"/>
          <w:szCs w:val="24"/>
          <w:highlight w:val="white"/>
          <w:lang w:val="en-US"/>
        </w:rPr>
      </w:pPr>
      <w:r w:rsidRPr="001A0663">
        <w:rPr>
          <w:b/>
          <w:color w:val="222222"/>
          <w:sz w:val="24"/>
          <w:szCs w:val="24"/>
          <w:highlight w:val="white"/>
          <w:lang w:val="en-US"/>
        </w:rPr>
        <w:t>COURSE DESCRIPTION</w:t>
      </w:r>
    </w:p>
    <w:p w:rsidR="005E183B" w:rsidRPr="008B0053" w:rsidRDefault="008B0053">
      <w:pPr>
        <w:spacing w:after="0" w:line="240" w:lineRule="auto"/>
        <w:rPr>
          <w:lang w:val="en-US"/>
        </w:rPr>
      </w:pPr>
      <w:r w:rsidRPr="008B0053">
        <w:rPr>
          <w:color w:val="363636"/>
          <w:sz w:val="24"/>
          <w:szCs w:val="24"/>
          <w:lang w:val="en-US"/>
        </w:rPr>
        <w:t>SPAN 203 focuses on the development of students' linguistic, rhetorical, organizational, and analytical skills in Spanish composition, as well as reading and critical thinking skills in Spanish.</w:t>
      </w:r>
    </w:p>
    <w:p w:rsidR="005E183B" w:rsidRPr="008B0053" w:rsidRDefault="005E183B">
      <w:pPr>
        <w:spacing w:after="0" w:line="240" w:lineRule="auto"/>
        <w:rPr>
          <w:color w:val="363636"/>
          <w:sz w:val="24"/>
          <w:szCs w:val="24"/>
          <w:lang w:val="en-US"/>
        </w:rPr>
      </w:pPr>
    </w:p>
    <w:p w:rsidR="005E183B" w:rsidRPr="008B0053" w:rsidRDefault="008B0053">
      <w:pPr>
        <w:spacing w:after="0" w:line="240" w:lineRule="auto"/>
        <w:rPr>
          <w:lang w:val="en-US"/>
        </w:rPr>
      </w:pPr>
      <w:r w:rsidRPr="008B0053">
        <w:rPr>
          <w:b/>
          <w:color w:val="363636"/>
          <w:sz w:val="24"/>
          <w:szCs w:val="24"/>
          <w:lang w:val="en-US"/>
        </w:rPr>
        <w:t>Course Information</w:t>
      </w:r>
      <w:r w:rsidRPr="008B0053">
        <w:rPr>
          <w:color w:val="363636"/>
          <w:sz w:val="24"/>
          <w:szCs w:val="24"/>
          <w:lang w:val="en-US"/>
        </w:rPr>
        <w:t xml:space="preserve">: Open only to non-native speakers of Spanish. </w:t>
      </w:r>
    </w:p>
    <w:p w:rsidR="005E183B" w:rsidRPr="008B0053" w:rsidRDefault="005E183B">
      <w:pPr>
        <w:spacing w:after="0" w:line="240" w:lineRule="auto"/>
        <w:rPr>
          <w:color w:val="363636"/>
          <w:sz w:val="24"/>
          <w:szCs w:val="24"/>
          <w:lang w:val="en-US"/>
        </w:rPr>
      </w:pPr>
    </w:p>
    <w:p w:rsidR="005E183B" w:rsidRPr="008B0053" w:rsidRDefault="008B0053">
      <w:pPr>
        <w:spacing w:after="0" w:line="240" w:lineRule="auto"/>
        <w:rPr>
          <w:lang w:val="en-US"/>
        </w:rPr>
      </w:pPr>
      <w:r w:rsidRPr="008B0053">
        <w:rPr>
          <w:b/>
          <w:color w:val="363636"/>
          <w:sz w:val="24"/>
          <w:szCs w:val="24"/>
          <w:lang w:val="en-US"/>
        </w:rPr>
        <w:t>Prerequisite(s):</w:t>
      </w:r>
      <w:r w:rsidRPr="008B0053">
        <w:rPr>
          <w:color w:val="363636"/>
          <w:sz w:val="24"/>
          <w:szCs w:val="24"/>
          <w:lang w:val="en-US"/>
        </w:rPr>
        <w:t xml:space="preserve"> Grade of C or better in </w:t>
      </w:r>
      <w:hyperlink r:id="rId9">
        <w:r w:rsidRPr="008B0053">
          <w:rPr>
            <w:color w:val="000033"/>
            <w:sz w:val="24"/>
            <w:szCs w:val="24"/>
            <w:u w:val="single"/>
            <w:lang w:val="en-US"/>
          </w:rPr>
          <w:t>SPAN 104</w:t>
        </w:r>
      </w:hyperlink>
      <w:r w:rsidRPr="008B0053">
        <w:rPr>
          <w:color w:val="000033"/>
          <w:sz w:val="24"/>
          <w:szCs w:val="24"/>
          <w:lang w:val="en-US"/>
        </w:rPr>
        <w:t xml:space="preserve">; and Credit or concurrent registration in </w:t>
      </w:r>
      <w:hyperlink r:id="rId10">
        <w:r w:rsidRPr="008B0053">
          <w:rPr>
            <w:color w:val="000033"/>
            <w:sz w:val="24"/>
            <w:szCs w:val="24"/>
            <w:u w:val="single"/>
            <w:lang w:val="en-US"/>
          </w:rPr>
          <w:t>SPAN 202</w:t>
        </w:r>
      </w:hyperlink>
      <w:r w:rsidRPr="008B0053">
        <w:rPr>
          <w:color w:val="000033"/>
          <w:sz w:val="24"/>
          <w:szCs w:val="24"/>
          <w:lang w:val="en-US"/>
        </w:rPr>
        <w:t>; and completion of the university writing requirement.</w:t>
      </w:r>
    </w:p>
    <w:p w:rsidR="005E183B" w:rsidRPr="008B0053" w:rsidRDefault="005E183B">
      <w:pPr>
        <w:spacing w:after="0" w:line="240" w:lineRule="auto"/>
        <w:rPr>
          <w:color w:val="000033"/>
          <w:sz w:val="24"/>
          <w:szCs w:val="24"/>
          <w:lang w:val="en-US"/>
        </w:rPr>
      </w:pPr>
    </w:p>
    <w:p w:rsidR="005E183B" w:rsidRPr="008B0053" w:rsidRDefault="008B0053">
      <w:pPr>
        <w:spacing w:after="0" w:line="240" w:lineRule="auto"/>
        <w:rPr>
          <w:color w:val="363636"/>
          <w:lang w:val="en-US"/>
        </w:rPr>
      </w:pPr>
      <w:r w:rsidRPr="008B0053">
        <w:rPr>
          <w:color w:val="363636"/>
          <w:lang w:val="en-US"/>
        </w:rPr>
        <w:t xml:space="preserve">This course follows a genre-based approach that guides students through a variety of writing tasks and emphasizes peer interaction and feedback in the writing process. The practice of oral language skills and the review and practice of grammar are integrated throughout all aspects of the course. </w:t>
      </w:r>
    </w:p>
    <w:p w:rsidR="005E183B" w:rsidRPr="008B0053" w:rsidRDefault="005E183B">
      <w:pPr>
        <w:spacing w:after="0" w:line="240" w:lineRule="auto"/>
        <w:rPr>
          <w:color w:val="363636"/>
          <w:sz w:val="24"/>
          <w:szCs w:val="24"/>
          <w:lang w:val="en-US"/>
        </w:rPr>
      </w:pPr>
    </w:p>
    <w:p w:rsidR="005E183B" w:rsidRDefault="008B0053">
      <w:pPr>
        <w:spacing w:after="0" w:line="240" w:lineRule="auto"/>
        <w:rPr>
          <w:b/>
          <w:color w:val="222222"/>
          <w:sz w:val="24"/>
          <w:szCs w:val="24"/>
          <w:highlight w:val="white"/>
        </w:rPr>
      </w:pPr>
      <w:r>
        <w:rPr>
          <w:b/>
          <w:color w:val="222222"/>
          <w:sz w:val="24"/>
          <w:szCs w:val="24"/>
          <w:highlight w:val="white"/>
        </w:rPr>
        <w:t>COURSE OBJECTIVES</w:t>
      </w:r>
    </w:p>
    <w:p w:rsidR="005E183B" w:rsidRPr="008B0053" w:rsidRDefault="008B0053">
      <w:pPr>
        <w:numPr>
          <w:ilvl w:val="0"/>
          <w:numId w:val="12"/>
        </w:numPr>
        <w:pBdr>
          <w:top w:val="nil"/>
          <w:left w:val="nil"/>
          <w:bottom w:val="nil"/>
          <w:right w:val="nil"/>
          <w:between w:val="nil"/>
        </w:pBdr>
        <w:spacing w:after="0" w:line="240" w:lineRule="auto"/>
        <w:rPr>
          <w:color w:val="222222"/>
          <w:lang w:val="en-US"/>
        </w:rPr>
      </w:pPr>
      <w:r w:rsidRPr="008B0053">
        <w:rPr>
          <w:color w:val="222222"/>
          <w:lang w:val="en-US"/>
        </w:rPr>
        <w:t>(1) Learn to critically read authentic texts in a variety of modalities written in Spanish</w:t>
      </w:r>
    </w:p>
    <w:p w:rsidR="005E183B" w:rsidRPr="008B0053" w:rsidRDefault="008B0053">
      <w:pPr>
        <w:numPr>
          <w:ilvl w:val="0"/>
          <w:numId w:val="12"/>
        </w:numPr>
        <w:pBdr>
          <w:top w:val="nil"/>
          <w:left w:val="nil"/>
          <w:bottom w:val="nil"/>
          <w:right w:val="nil"/>
          <w:between w:val="nil"/>
        </w:pBdr>
        <w:spacing w:after="0" w:line="240" w:lineRule="auto"/>
        <w:rPr>
          <w:color w:val="222222"/>
          <w:lang w:val="en-US"/>
        </w:rPr>
      </w:pPr>
      <w:r w:rsidRPr="008B0053">
        <w:rPr>
          <w:color w:val="222222"/>
          <w:lang w:val="en-US"/>
        </w:rPr>
        <w:t>(2) Learn to write extensively in a variety of registers to meet a range of work and academic needs in Spanish</w:t>
      </w:r>
    </w:p>
    <w:p w:rsidR="005E183B" w:rsidRPr="008B0053" w:rsidRDefault="008B0053">
      <w:pPr>
        <w:numPr>
          <w:ilvl w:val="0"/>
          <w:numId w:val="12"/>
        </w:numPr>
        <w:pBdr>
          <w:top w:val="nil"/>
          <w:left w:val="nil"/>
          <w:bottom w:val="nil"/>
          <w:right w:val="nil"/>
          <w:between w:val="nil"/>
        </w:pBdr>
        <w:spacing w:after="0" w:line="240" w:lineRule="auto"/>
        <w:rPr>
          <w:color w:val="222222"/>
          <w:lang w:val="en-US"/>
        </w:rPr>
      </w:pPr>
      <w:r w:rsidRPr="008B0053">
        <w:rPr>
          <w:color w:val="222222"/>
          <w:lang w:val="en-US"/>
        </w:rPr>
        <w:t>(3) Practice general vocabulary and frequent syntactic structures essential for reading and composition in Spanish</w:t>
      </w:r>
    </w:p>
    <w:p w:rsidR="005E183B" w:rsidRPr="008B0053" w:rsidRDefault="008B0053">
      <w:pPr>
        <w:numPr>
          <w:ilvl w:val="0"/>
          <w:numId w:val="12"/>
        </w:numPr>
        <w:pBdr>
          <w:top w:val="nil"/>
          <w:left w:val="nil"/>
          <w:bottom w:val="nil"/>
          <w:right w:val="nil"/>
          <w:between w:val="nil"/>
        </w:pBdr>
        <w:spacing w:after="0" w:line="240" w:lineRule="auto"/>
        <w:rPr>
          <w:color w:val="222222"/>
          <w:lang w:val="en-US"/>
        </w:rPr>
      </w:pPr>
      <w:r w:rsidRPr="008B0053">
        <w:rPr>
          <w:color w:val="222222"/>
          <w:lang w:val="en-US"/>
        </w:rPr>
        <w:t>(4) Acquire organizational skills and techniques appropriate for extensive writing in Spanish</w:t>
      </w:r>
    </w:p>
    <w:p w:rsidR="005E183B" w:rsidRPr="008B0053" w:rsidRDefault="005E183B">
      <w:pPr>
        <w:spacing w:after="0" w:line="240" w:lineRule="auto"/>
        <w:rPr>
          <w:lang w:val="en-US"/>
        </w:rPr>
      </w:pPr>
    </w:p>
    <w:p w:rsidR="005E183B" w:rsidRPr="008B0053" w:rsidRDefault="008B0053">
      <w:pPr>
        <w:spacing w:after="0" w:line="240" w:lineRule="auto"/>
        <w:rPr>
          <w:b/>
          <w:sz w:val="24"/>
          <w:szCs w:val="24"/>
          <w:lang w:val="en-US"/>
        </w:rPr>
      </w:pPr>
      <w:r w:rsidRPr="008B0053">
        <w:rPr>
          <w:b/>
          <w:sz w:val="24"/>
          <w:szCs w:val="24"/>
          <w:lang w:val="en-US"/>
        </w:rPr>
        <w:t>BLACKBOARD</w:t>
      </w:r>
    </w:p>
    <w:p w:rsidR="005E183B" w:rsidRPr="008B0053" w:rsidRDefault="001A0663">
      <w:pPr>
        <w:spacing w:after="0" w:line="240" w:lineRule="auto"/>
        <w:rPr>
          <w:b/>
          <w:sz w:val="24"/>
          <w:szCs w:val="24"/>
          <w:lang w:val="en-US"/>
        </w:rPr>
      </w:pPr>
      <w:hyperlink r:id="rId11">
        <w:r w:rsidR="008B0053" w:rsidRPr="008B0053">
          <w:rPr>
            <w:b/>
            <w:color w:val="1155CC"/>
            <w:sz w:val="24"/>
            <w:szCs w:val="24"/>
            <w:u w:val="single"/>
            <w:lang w:val="en-US"/>
          </w:rPr>
          <w:t>https://uic.blackboard.com/</w:t>
        </w:r>
      </w:hyperlink>
      <w:r w:rsidR="008B0053" w:rsidRPr="008B0053">
        <w:rPr>
          <w:b/>
          <w:sz w:val="24"/>
          <w:szCs w:val="24"/>
          <w:lang w:val="en-US"/>
        </w:rPr>
        <w:t xml:space="preserve"> </w:t>
      </w:r>
    </w:p>
    <w:p w:rsidR="005E183B" w:rsidRPr="008B0053" w:rsidRDefault="008B0053">
      <w:pPr>
        <w:spacing w:after="0" w:line="240" w:lineRule="auto"/>
        <w:rPr>
          <w:sz w:val="24"/>
          <w:szCs w:val="24"/>
          <w:lang w:val="en-US"/>
        </w:rPr>
      </w:pPr>
      <w:r w:rsidRPr="008B0053">
        <w:rPr>
          <w:sz w:val="24"/>
          <w:szCs w:val="24"/>
          <w:lang w:val="en-US"/>
        </w:rPr>
        <w:t xml:space="preserve">Use your UIC login information to access the Blackboard site for this and all of your other classes. </w:t>
      </w:r>
    </w:p>
    <w:p w:rsidR="005E183B" w:rsidRPr="008B0053" w:rsidRDefault="005E183B">
      <w:pPr>
        <w:spacing w:after="0" w:line="240" w:lineRule="auto"/>
        <w:rPr>
          <w:sz w:val="24"/>
          <w:szCs w:val="24"/>
          <w:lang w:val="en-US"/>
        </w:rPr>
      </w:pPr>
    </w:p>
    <w:p w:rsidR="005E183B" w:rsidRPr="008B0053" w:rsidRDefault="008B0053">
      <w:pPr>
        <w:spacing w:after="0" w:line="240" w:lineRule="auto"/>
        <w:rPr>
          <w:b/>
          <w:sz w:val="24"/>
          <w:szCs w:val="24"/>
          <w:lang w:val="en-US"/>
        </w:rPr>
      </w:pPr>
      <w:r w:rsidRPr="008B0053">
        <w:rPr>
          <w:b/>
          <w:sz w:val="24"/>
          <w:szCs w:val="24"/>
          <w:lang w:val="en-US"/>
        </w:rPr>
        <w:t>TEXT</w:t>
      </w:r>
    </w:p>
    <w:p w:rsidR="005E183B" w:rsidRPr="008B0053" w:rsidRDefault="008B0053">
      <w:pPr>
        <w:spacing w:after="0" w:line="240" w:lineRule="auto"/>
        <w:rPr>
          <w:lang w:val="en-US"/>
        </w:rPr>
      </w:pPr>
      <w:r w:rsidRPr="008B0053">
        <w:rPr>
          <w:b/>
          <w:lang w:val="en-US"/>
        </w:rPr>
        <w:t>Required:</w:t>
      </w:r>
      <w:r w:rsidRPr="008B0053">
        <w:rPr>
          <w:lang w:val="en-US"/>
        </w:rPr>
        <w:t xml:space="preserve"> </w:t>
      </w:r>
      <w:proofErr w:type="spellStart"/>
      <w:r w:rsidRPr="008B0053">
        <w:rPr>
          <w:lang w:val="en-US"/>
        </w:rPr>
        <w:t>Bleichmar</w:t>
      </w:r>
      <w:proofErr w:type="spellEnd"/>
      <w:r w:rsidRPr="008B0053">
        <w:rPr>
          <w:lang w:val="en-US"/>
        </w:rPr>
        <w:t xml:space="preserve">, Guillermo and </w:t>
      </w:r>
      <w:proofErr w:type="spellStart"/>
      <w:r w:rsidRPr="008B0053">
        <w:rPr>
          <w:lang w:val="en-US"/>
        </w:rPr>
        <w:t>Cañón</w:t>
      </w:r>
      <w:proofErr w:type="spellEnd"/>
      <w:r w:rsidRPr="008B0053">
        <w:rPr>
          <w:lang w:val="en-US"/>
        </w:rPr>
        <w:t xml:space="preserve">, Paula. </w:t>
      </w:r>
      <w:r w:rsidRPr="008B0053">
        <w:rPr>
          <w:i/>
          <w:lang w:val="en-US"/>
        </w:rPr>
        <w:t xml:space="preserve">Taller de </w:t>
      </w:r>
      <w:proofErr w:type="spellStart"/>
      <w:r w:rsidRPr="008B0053">
        <w:rPr>
          <w:i/>
          <w:lang w:val="en-US"/>
        </w:rPr>
        <w:t>escritores</w:t>
      </w:r>
      <w:proofErr w:type="spellEnd"/>
      <w:r w:rsidRPr="008B0053">
        <w:rPr>
          <w:i/>
          <w:lang w:val="en-US"/>
        </w:rPr>
        <w:t xml:space="preserve">: Grammar and Composition for Advanced Spanish. </w:t>
      </w:r>
      <w:r w:rsidRPr="008B0053">
        <w:rPr>
          <w:lang w:val="en-US"/>
        </w:rPr>
        <w:t>2</w:t>
      </w:r>
      <w:r w:rsidRPr="008B0053">
        <w:rPr>
          <w:vertAlign w:val="superscript"/>
          <w:lang w:val="en-US"/>
        </w:rPr>
        <w:t>nd</w:t>
      </w:r>
      <w:r w:rsidRPr="008B0053">
        <w:rPr>
          <w:lang w:val="en-US"/>
        </w:rPr>
        <w:t xml:space="preserve"> edition. Vista Higher Learning, Inc. 2016. **</w:t>
      </w:r>
    </w:p>
    <w:p w:rsidR="005E183B" w:rsidRPr="008B0053" w:rsidRDefault="008B0053">
      <w:pPr>
        <w:spacing w:after="0" w:line="240" w:lineRule="auto"/>
        <w:rPr>
          <w:lang w:val="en-US"/>
        </w:rPr>
      </w:pPr>
      <w:r w:rsidRPr="008B0053">
        <w:rPr>
          <w:b/>
          <w:lang w:val="en-US"/>
        </w:rPr>
        <w:t xml:space="preserve">Required: </w:t>
      </w:r>
      <w:r w:rsidRPr="008B0053">
        <w:rPr>
          <w:lang w:val="en-US"/>
        </w:rPr>
        <w:t>Supersite PLUS code for the online workbook (</w:t>
      </w:r>
      <w:r w:rsidRPr="008B0053">
        <w:rPr>
          <w:i/>
          <w:lang w:val="en-US"/>
        </w:rPr>
        <w:t xml:space="preserve">Taller de </w:t>
      </w:r>
      <w:proofErr w:type="spellStart"/>
      <w:r w:rsidRPr="008B0053">
        <w:rPr>
          <w:i/>
          <w:lang w:val="en-US"/>
        </w:rPr>
        <w:t>escritores</w:t>
      </w:r>
      <w:proofErr w:type="spellEnd"/>
      <w:r w:rsidRPr="008B0053">
        <w:rPr>
          <w:i/>
          <w:lang w:val="en-US"/>
        </w:rPr>
        <w:t xml:space="preserve"> </w:t>
      </w:r>
      <w:r w:rsidRPr="008B0053">
        <w:rPr>
          <w:lang w:val="en-US"/>
        </w:rPr>
        <w:t>on VHLcentral.com)</w:t>
      </w:r>
    </w:p>
    <w:p w:rsidR="005E183B" w:rsidRPr="008B0053" w:rsidRDefault="008B0053">
      <w:pPr>
        <w:spacing w:after="0" w:line="240" w:lineRule="auto"/>
        <w:rPr>
          <w:lang w:val="en-US"/>
        </w:rPr>
      </w:pPr>
      <w:r w:rsidRPr="008B0053">
        <w:rPr>
          <w:lang w:val="en-US"/>
        </w:rPr>
        <w:t xml:space="preserve">**You do NOT need a hard copy of the book. An online textbook (not an e-book) is included with your Supersite PLUS access. You will need to have access to the book </w:t>
      </w:r>
      <w:r w:rsidRPr="008B0053">
        <w:rPr>
          <w:b/>
          <w:lang w:val="en-US"/>
        </w:rPr>
        <w:t>during every class.</w:t>
      </w:r>
      <w:r w:rsidRPr="008B0053">
        <w:rPr>
          <w:lang w:val="en-US"/>
        </w:rPr>
        <w:t xml:space="preserve"> </w:t>
      </w:r>
    </w:p>
    <w:p w:rsidR="005E183B" w:rsidRPr="008B0053" w:rsidRDefault="008B0053">
      <w:pPr>
        <w:spacing w:after="0" w:line="240" w:lineRule="auto"/>
        <w:ind w:firstLine="720"/>
        <w:rPr>
          <w:lang w:val="en-US"/>
        </w:rPr>
      </w:pPr>
      <w:r w:rsidRPr="008B0053">
        <w:rPr>
          <w:lang w:val="en-US"/>
        </w:rPr>
        <w:t>Textbook with Supersite PLUS code – ISBN: 978-1-68004-012-8</w:t>
      </w:r>
    </w:p>
    <w:p w:rsidR="005E183B" w:rsidRPr="008B0053" w:rsidRDefault="008B0053">
      <w:pPr>
        <w:spacing w:after="0" w:line="240" w:lineRule="auto"/>
        <w:ind w:firstLine="720"/>
        <w:rPr>
          <w:lang w:val="en-US"/>
        </w:rPr>
      </w:pPr>
      <w:r w:rsidRPr="008B0053">
        <w:rPr>
          <w:lang w:val="en-US"/>
        </w:rPr>
        <w:lastRenderedPageBreak/>
        <w:t>Loose-leaf with Supersite PLUS code – ISBN: 978-1-68004-013-5</w:t>
      </w:r>
    </w:p>
    <w:p w:rsidR="005E183B" w:rsidRPr="008B0053" w:rsidRDefault="008B0053">
      <w:pPr>
        <w:spacing w:after="0" w:line="240" w:lineRule="auto"/>
        <w:ind w:firstLine="720"/>
        <w:rPr>
          <w:lang w:val="en-US"/>
        </w:rPr>
      </w:pPr>
      <w:proofErr w:type="spellStart"/>
      <w:r w:rsidRPr="008B0053">
        <w:rPr>
          <w:lang w:val="en-US"/>
        </w:rPr>
        <w:t>vtext</w:t>
      </w:r>
      <w:proofErr w:type="spellEnd"/>
      <w:r w:rsidRPr="008B0053">
        <w:rPr>
          <w:lang w:val="en-US"/>
        </w:rPr>
        <w:t xml:space="preserve"> (online textbook, not an e-book) with Supersite PLUS code – ISBN: 978-1-68004-008-1 </w:t>
      </w:r>
    </w:p>
    <w:p w:rsidR="005E183B" w:rsidRPr="008B0053" w:rsidRDefault="005E183B">
      <w:pPr>
        <w:spacing w:after="0" w:line="240" w:lineRule="auto"/>
        <w:rPr>
          <w:b/>
          <w:lang w:val="en-US"/>
        </w:rPr>
      </w:pPr>
    </w:p>
    <w:p w:rsidR="005E183B" w:rsidRPr="008B0053" w:rsidRDefault="008B0053">
      <w:pPr>
        <w:spacing w:after="0" w:line="240" w:lineRule="auto"/>
        <w:rPr>
          <w:lang w:val="en-US"/>
        </w:rPr>
      </w:pPr>
      <w:r w:rsidRPr="008B0053">
        <w:rPr>
          <w:b/>
          <w:lang w:val="en-US"/>
        </w:rPr>
        <w:t xml:space="preserve">Recommended: </w:t>
      </w:r>
      <w:r w:rsidRPr="008B0053">
        <w:rPr>
          <w:lang w:val="en-US"/>
        </w:rPr>
        <w:t xml:space="preserve">access to monolingual dictionaries online such as </w:t>
      </w:r>
    </w:p>
    <w:p w:rsidR="005E183B" w:rsidRDefault="008B0053">
      <w:pPr>
        <w:numPr>
          <w:ilvl w:val="0"/>
          <w:numId w:val="9"/>
        </w:numPr>
        <w:pBdr>
          <w:top w:val="nil"/>
          <w:left w:val="nil"/>
          <w:bottom w:val="nil"/>
          <w:right w:val="nil"/>
          <w:between w:val="nil"/>
        </w:pBdr>
        <w:spacing w:after="0" w:line="240" w:lineRule="auto"/>
        <w:rPr>
          <w:color w:val="000000"/>
        </w:rPr>
      </w:pPr>
      <w:r>
        <w:rPr>
          <w:color w:val="000000"/>
        </w:rPr>
        <w:t xml:space="preserve">Diccionario de la lengua española </w:t>
      </w:r>
      <w:r>
        <w:fldChar w:fldCharType="begin"/>
      </w:r>
      <w:r>
        <w:instrText xml:space="preserve"> HYPERLINK "https://dle.rae.es/?w=diccionario" \h </w:instrText>
      </w:r>
      <w:r>
        <w:fldChar w:fldCharType="separate"/>
      </w:r>
      <w:r>
        <w:rPr>
          <w:color w:val="0000FF"/>
          <w:u w:val="single"/>
        </w:rPr>
        <w:t>https://dle.rae.es/?w=diccionario</w:t>
      </w:r>
      <w:r>
        <w:rPr>
          <w:color w:val="0000FF"/>
          <w:u w:val="single"/>
        </w:rPr>
        <w:fldChar w:fldCharType="end"/>
      </w:r>
      <w:r>
        <w:rPr>
          <w:color w:val="000000"/>
        </w:rPr>
        <w:t xml:space="preserve"> </w:t>
      </w:r>
    </w:p>
    <w:p w:rsidR="005E183B" w:rsidRDefault="008B0053">
      <w:pPr>
        <w:numPr>
          <w:ilvl w:val="0"/>
          <w:numId w:val="9"/>
        </w:numPr>
        <w:pBdr>
          <w:top w:val="nil"/>
          <w:left w:val="nil"/>
          <w:bottom w:val="nil"/>
          <w:right w:val="nil"/>
          <w:between w:val="nil"/>
        </w:pBdr>
        <w:spacing w:after="0" w:line="240" w:lineRule="auto"/>
        <w:rPr>
          <w:color w:val="000000"/>
        </w:rPr>
      </w:pPr>
      <w:r>
        <w:rPr>
          <w:color w:val="000000"/>
        </w:rPr>
        <w:t xml:space="preserve">Diccionario del español de México </w:t>
      </w:r>
      <w:r>
        <w:fldChar w:fldCharType="begin"/>
      </w:r>
      <w:r>
        <w:instrText xml:space="preserve"> HYPERLINK "https://dem.colmex.mx/Default.aspx" \h </w:instrText>
      </w:r>
      <w:r>
        <w:fldChar w:fldCharType="separate"/>
      </w:r>
      <w:r>
        <w:rPr>
          <w:color w:val="0000FF"/>
          <w:u w:val="single"/>
        </w:rPr>
        <w:t>https://dem.colmex.mx/Default.aspx</w:t>
      </w:r>
      <w:r>
        <w:rPr>
          <w:color w:val="0000FF"/>
          <w:u w:val="single"/>
        </w:rPr>
        <w:fldChar w:fldCharType="end"/>
      </w:r>
    </w:p>
    <w:p w:rsidR="005E183B" w:rsidRDefault="005E183B">
      <w:pPr>
        <w:spacing w:after="0"/>
        <w:rPr>
          <w:b/>
          <w:color w:val="222222"/>
          <w:sz w:val="24"/>
          <w:szCs w:val="24"/>
        </w:rPr>
      </w:pPr>
    </w:p>
    <w:p w:rsidR="005E183B" w:rsidRPr="008B0053" w:rsidRDefault="008B0053">
      <w:pPr>
        <w:rPr>
          <w:b/>
          <w:color w:val="222222"/>
          <w:sz w:val="24"/>
          <w:szCs w:val="24"/>
          <w:lang w:val="en-US"/>
        </w:rPr>
      </w:pPr>
      <w:r w:rsidRPr="008B0053">
        <w:rPr>
          <w:b/>
          <w:color w:val="222222"/>
          <w:sz w:val="24"/>
          <w:szCs w:val="24"/>
          <w:lang w:val="en-US"/>
        </w:rPr>
        <w:t>COURSE GRADING POLICY</w:t>
      </w:r>
    </w:p>
    <w:p w:rsidR="005E183B" w:rsidRPr="008B0053" w:rsidRDefault="008B0053">
      <w:pPr>
        <w:jc w:val="center"/>
        <w:rPr>
          <w:color w:val="222222"/>
          <w:sz w:val="24"/>
          <w:szCs w:val="24"/>
          <w:lang w:val="en-US"/>
        </w:rPr>
      </w:pPr>
      <w:r w:rsidRPr="008B0053">
        <w:rPr>
          <w:b/>
          <w:color w:val="222222"/>
          <w:sz w:val="24"/>
          <w:szCs w:val="24"/>
          <w:lang w:val="en-US"/>
        </w:rPr>
        <w:t>A</w:t>
      </w:r>
      <w:r w:rsidRPr="008B0053">
        <w:rPr>
          <w:color w:val="222222"/>
          <w:sz w:val="24"/>
          <w:szCs w:val="24"/>
          <w:lang w:val="en-US"/>
        </w:rPr>
        <w:t xml:space="preserve"> = 90-100%</w:t>
      </w:r>
      <w:r w:rsidRPr="008B0053">
        <w:rPr>
          <w:color w:val="222222"/>
          <w:sz w:val="24"/>
          <w:szCs w:val="24"/>
          <w:lang w:val="en-US"/>
        </w:rPr>
        <w:tab/>
      </w:r>
      <w:r w:rsidRPr="008B0053">
        <w:rPr>
          <w:b/>
          <w:color w:val="222222"/>
          <w:sz w:val="24"/>
          <w:szCs w:val="24"/>
          <w:lang w:val="en-US"/>
        </w:rPr>
        <w:t>B</w:t>
      </w:r>
      <w:r w:rsidRPr="008B0053">
        <w:rPr>
          <w:color w:val="222222"/>
          <w:sz w:val="24"/>
          <w:szCs w:val="24"/>
          <w:lang w:val="en-US"/>
        </w:rPr>
        <w:t xml:space="preserve"> = 89-80% </w:t>
      </w:r>
      <w:r w:rsidRPr="008B0053">
        <w:rPr>
          <w:color w:val="222222"/>
          <w:sz w:val="24"/>
          <w:szCs w:val="24"/>
          <w:lang w:val="en-US"/>
        </w:rPr>
        <w:tab/>
      </w:r>
      <w:r w:rsidRPr="008B0053">
        <w:rPr>
          <w:b/>
          <w:color w:val="222222"/>
          <w:sz w:val="24"/>
          <w:szCs w:val="24"/>
          <w:lang w:val="en-US"/>
        </w:rPr>
        <w:t xml:space="preserve">C </w:t>
      </w:r>
      <w:r w:rsidRPr="008B0053">
        <w:rPr>
          <w:color w:val="222222"/>
          <w:sz w:val="24"/>
          <w:szCs w:val="24"/>
          <w:lang w:val="en-US"/>
        </w:rPr>
        <w:t xml:space="preserve">= 79-70% </w:t>
      </w:r>
      <w:r w:rsidRPr="008B0053">
        <w:rPr>
          <w:color w:val="222222"/>
          <w:sz w:val="24"/>
          <w:szCs w:val="24"/>
          <w:lang w:val="en-US"/>
        </w:rPr>
        <w:tab/>
      </w:r>
      <w:r w:rsidRPr="008B0053">
        <w:rPr>
          <w:b/>
          <w:color w:val="222222"/>
          <w:sz w:val="24"/>
          <w:szCs w:val="24"/>
          <w:lang w:val="en-US"/>
        </w:rPr>
        <w:t>D</w:t>
      </w:r>
      <w:r w:rsidRPr="008B0053">
        <w:rPr>
          <w:color w:val="222222"/>
          <w:sz w:val="24"/>
          <w:szCs w:val="24"/>
          <w:lang w:val="en-US"/>
        </w:rPr>
        <w:t xml:space="preserve"> = 69-60</w:t>
      </w:r>
      <w:r w:rsidRPr="008B0053">
        <w:rPr>
          <w:color w:val="222222"/>
          <w:sz w:val="24"/>
          <w:szCs w:val="24"/>
          <w:lang w:val="en-US"/>
        </w:rPr>
        <w:tab/>
      </w:r>
      <w:r w:rsidRPr="008B0053">
        <w:rPr>
          <w:b/>
          <w:color w:val="222222"/>
          <w:sz w:val="24"/>
          <w:szCs w:val="24"/>
          <w:lang w:val="en-US"/>
        </w:rPr>
        <w:t>F</w:t>
      </w:r>
      <w:r w:rsidRPr="008B0053">
        <w:rPr>
          <w:color w:val="222222"/>
          <w:sz w:val="24"/>
          <w:szCs w:val="24"/>
          <w:lang w:val="en-US"/>
        </w:rPr>
        <w:t xml:space="preserve"> = 59 or lower</w:t>
      </w:r>
    </w:p>
    <w:p w:rsidR="005E183B" w:rsidRDefault="008B0053">
      <w:pPr>
        <w:rPr>
          <w:b/>
          <w:color w:val="222222"/>
          <w:sz w:val="24"/>
          <w:szCs w:val="24"/>
        </w:rPr>
      </w:pPr>
      <w:r>
        <w:rPr>
          <w:b/>
          <w:color w:val="222222"/>
          <w:sz w:val="24"/>
          <w:szCs w:val="24"/>
        </w:rPr>
        <w:t>EVALUATION</w:t>
      </w:r>
    </w:p>
    <w:tbl>
      <w:tblPr>
        <w:tblStyle w:val="a0"/>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4140"/>
        <w:gridCol w:w="2010"/>
      </w:tblGrid>
      <w:tr w:rsidR="005E183B">
        <w:trPr>
          <w:jc w:val="center"/>
        </w:trPr>
        <w:tc>
          <w:tcPr>
            <w:tcW w:w="3165" w:type="dxa"/>
            <w:shd w:val="clear" w:color="auto" w:fill="9CC3E5"/>
          </w:tcPr>
          <w:p w:rsidR="005E183B" w:rsidRPr="008B0053" w:rsidRDefault="008B0053">
            <w:pPr>
              <w:rPr>
                <w:lang w:val="en-US"/>
              </w:rPr>
            </w:pPr>
            <w:r w:rsidRPr="008B0053">
              <w:rPr>
                <w:color w:val="222222"/>
                <w:lang w:val="en-US"/>
              </w:rPr>
              <w:t>(1) Learn to critically read authentic texts in a variety of modalities written in Spanish</w:t>
            </w:r>
          </w:p>
          <w:p w:rsidR="005E183B" w:rsidRPr="008B0053" w:rsidRDefault="005E183B">
            <w:pPr>
              <w:rPr>
                <w:lang w:val="en-US"/>
              </w:rPr>
            </w:pPr>
          </w:p>
        </w:tc>
        <w:tc>
          <w:tcPr>
            <w:tcW w:w="4140" w:type="dxa"/>
            <w:shd w:val="clear" w:color="auto" w:fill="DEEBF6"/>
          </w:tcPr>
          <w:p w:rsidR="005E183B" w:rsidRDefault="008B0053">
            <w:pPr>
              <w:rPr>
                <w:b/>
              </w:rPr>
            </w:pPr>
            <w:r>
              <w:rPr>
                <w:b/>
              </w:rPr>
              <w:t>BLOGS (6)</w:t>
            </w:r>
          </w:p>
          <w:p w:rsidR="005E183B" w:rsidRDefault="005E183B">
            <w:pPr>
              <w:rPr>
                <w:b/>
              </w:rPr>
            </w:pPr>
          </w:p>
        </w:tc>
        <w:tc>
          <w:tcPr>
            <w:tcW w:w="2010" w:type="dxa"/>
            <w:shd w:val="clear" w:color="auto" w:fill="DEEBF6"/>
          </w:tcPr>
          <w:p w:rsidR="005E183B" w:rsidRDefault="008B0053">
            <w:r>
              <w:t>20%</w:t>
            </w:r>
          </w:p>
        </w:tc>
      </w:tr>
      <w:tr w:rsidR="005E183B">
        <w:trPr>
          <w:trHeight w:val="1180"/>
          <w:jc w:val="center"/>
        </w:trPr>
        <w:tc>
          <w:tcPr>
            <w:tcW w:w="3165" w:type="dxa"/>
            <w:shd w:val="clear" w:color="auto" w:fill="9CC3E5"/>
          </w:tcPr>
          <w:p w:rsidR="005E183B" w:rsidRPr="008B0053" w:rsidRDefault="008B0053">
            <w:pPr>
              <w:rPr>
                <w:lang w:val="en-US"/>
              </w:rPr>
            </w:pPr>
            <w:r w:rsidRPr="008B0053">
              <w:rPr>
                <w:color w:val="222222"/>
                <w:lang w:val="en-US"/>
              </w:rPr>
              <w:t>2) Learn to write extensively in a variety of registers to meet a range of work and academic needs in Spanish</w:t>
            </w:r>
          </w:p>
        </w:tc>
        <w:tc>
          <w:tcPr>
            <w:tcW w:w="4140" w:type="dxa"/>
            <w:shd w:val="clear" w:color="auto" w:fill="DEEBF6"/>
          </w:tcPr>
          <w:p w:rsidR="005E183B" w:rsidRDefault="008B0053">
            <w:pPr>
              <w:rPr>
                <w:b/>
              </w:rPr>
            </w:pPr>
            <w:r>
              <w:rPr>
                <w:b/>
              </w:rPr>
              <w:t>COMPOSITIONS (3)</w:t>
            </w:r>
          </w:p>
          <w:p w:rsidR="005E183B" w:rsidRDefault="008B0053">
            <w:pPr>
              <w:rPr>
                <w:b/>
              </w:rPr>
            </w:pPr>
            <w:r>
              <w:rPr>
                <w:b/>
              </w:rPr>
              <w:t>PRESENTATION (1)</w:t>
            </w:r>
          </w:p>
          <w:p w:rsidR="005E183B" w:rsidRDefault="008B0053">
            <w:pPr>
              <w:rPr>
                <w:b/>
              </w:rPr>
            </w:pPr>
            <w:r>
              <w:rPr>
                <w:b/>
              </w:rPr>
              <w:t xml:space="preserve"> </w:t>
            </w:r>
          </w:p>
        </w:tc>
        <w:tc>
          <w:tcPr>
            <w:tcW w:w="2010" w:type="dxa"/>
            <w:shd w:val="clear" w:color="auto" w:fill="DEEBF6"/>
          </w:tcPr>
          <w:p w:rsidR="005E183B" w:rsidRDefault="008B0053">
            <w:r>
              <w:t>20%</w:t>
            </w:r>
          </w:p>
        </w:tc>
      </w:tr>
      <w:tr w:rsidR="005E183B">
        <w:trPr>
          <w:jc w:val="center"/>
        </w:trPr>
        <w:tc>
          <w:tcPr>
            <w:tcW w:w="3165" w:type="dxa"/>
            <w:shd w:val="clear" w:color="auto" w:fill="9CC3E5"/>
          </w:tcPr>
          <w:p w:rsidR="005E183B" w:rsidRPr="008B0053" w:rsidRDefault="008B0053">
            <w:pPr>
              <w:rPr>
                <w:lang w:val="en-US"/>
              </w:rPr>
            </w:pPr>
            <w:r w:rsidRPr="008B0053">
              <w:rPr>
                <w:color w:val="222222"/>
                <w:lang w:val="en-US"/>
              </w:rPr>
              <w:t>3) Practice general vocabulary and frequent syntactic structures essential for reading and composition in Spanish</w:t>
            </w:r>
          </w:p>
          <w:p w:rsidR="005E183B" w:rsidRPr="008B0053" w:rsidRDefault="005E183B">
            <w:pPr>
              <w:rPr>
                <w:lang w:val="en-US"/>
              </w:rPr>
            </w:pPr>
          </w:p>
        </w:tc>
        <w:tc>
          <w:tcPr>
            <w:tcW w:w="4140" w:type="dxa"/>
            <w:shd w:val="clear" w:color="auto" w:fill="DEEBF6"/>
          </w:tcPr>
          <w:p w:rsidR="005E183B" w:rsidRDefault="008B0053">
            <w:pPr>
              <w:rPr>
                <w:b/>
              </w:rPr>
            </w:pPr>
            <w:r>
              <w:rPr>
                <w:b/>
              </w:rPr>
              <w:t xml:space="preserve">VOCABULARY &amp; GRAMMAR QUIZZES (6) </w:t>
            </w:r>
          </w:p>
        </w:tc>
        <w:tc>
          <w:tcPr>
            <w:tcW w:w="2010" w:type="dxa"/>
            <w:shd w:val="clear" w:color="auto" w:fill="DEEBF6"/>
          </w:tcPr>
          <w:p w:rsidR="005E183B" w:rsidRDefault="008B0053">
            <w:r>
              <w:t>20%</w:t>
            </w:r>
          </w:p>
        </w:tc>
      </w:tr>
      <w:tr w:rsidR="005E183B">
        <w:trPr>
          <w:jc w:val="center"/>
        </w:trPr>
        <w:tc>
          <w:tcPr>
            <w:tcW w:w="3165" w:type="dxa"/>
            <w:shd w:val="clear" w:color="auto" w:fill="9CC3E5"/>
          </w:tcPr>
          <w:p w:rsidR="005E183B" w:rsidRPr="008B0053" w:rsidRDefault="008B0053">
            <w:pPr>
              <w:rPr>
                <w:lang w:val="en-US"/>
              </w:rPr>
            </w:pPr>
            <w:r w:rsidRPr="008B0053">
              <w:rPr>
                <w:color w:val="222222"/>
                <w:lang w:val="en-US"/>
              </w:rPr>
              <w:t>(4) Acquire organizational skills and techniques appropriate for extensive writing in Spanish</w:t>
            </w:r>
          </w:p>
          <w:p w:rsidR="005E183B" w:rsidRPr="008B0053" w:rsidRDefault="005E183B">
            <w:pPr>
              <w:rPr>
                <w:lang w:val="en-US"/>
              </w:rPr>
            </w:pPr>
          </w:p>
        </w:tc>
        <w:tc>
          <w:tcPr>
            <w:tcW w:w="4140" w:type="dxa"/>
            <w:shd w:val="clear" w:color="auto" w:fill="DEEBF6"/>
          </w:tcPr>
          <w:p w:rsidR="005E183B" w:rsidRDefault="008B0053">
            <w:pPr>
              <w:rPr>
                <w:b/>
              </w:rPr>
            </w:pPr>
            <w:r>
              <w:rPr>
                <w:b/>
              </w:rPr>
              <w:t>EXAMS (2)</w:t>
            </w:r>
          </w:p>
        </w:tc>
        <w:tc>
          <w:tcPr>
            <w:tcW w:w="2010" w:type="dxa"/>
            <w:shd w:val="clear" w:color="auto" w:fill="DEEBF6"/>
          </w:tcPr>
          <w:p w:rsidR="005E183B" w:rsidRDefault="008B0053">
            <w:r>
              <w:t>20%</w:t>
            </w:r>
          </w:p>
        </w:tc>
      </w:tr>
      <w:tr w:rsidR="005E183B">
        <w:trPr>
          <w:jc w:val="center"/>
        </w:trPr>
        <w:tc>
          <w:tcPr>
            <w:tcW w:w="3165" w:type="dxa"/>
            <w:shd w:val="clear" w:color="auto" w:fill="9CC3E5"/>
          </w:tcPr>
          <w:p w:rsidR="005E183B" w:rsidRDefault="005E183B"/>
          <w:p w:rsidR="005E183B" w:rsidRDefault="008B0053">
            <w:r>
              <w:t xml:space="preserve">PARTICIPATION and CLASS PREPARATION </w:t>
            </w:r>
          </w:p>
        </w:tc>
        <w:tc>
          <w:tcPr>
            <w:tcW w:w="4140" w:type="dxa"/>
            <w:shd w:val="clear" w:color="auto" w:fill="DEEBF6"/>
          </w:tcPr>
          <w:p w:rsidR="005E183B" w:rsidRPr="008B0053" w:rsidRDefault="008B0053">
            <w:pPr>
              <w:rPr>
                <w:b/>
                <w:lang w:val="en-US"/>
              </w:rPr>
            </w:pPr>
            <w:r w:rsidRPr="008B0053">
              <w:rPr>
                <w:b/>
                <w:lang w:val="en-US"/>
              </w:rPr>
              <w:t xml:space="preserve">Online </w:t>
            </w:r>
            <w:r w:rsidRPr="008B0053">
              <w:rPr>
                <w:b/>
                <w:i/>
                <w:lang w:val="en-US"/>
              </w:rPr>
              <w:t xml:space="preserve">Taller de </w:t>
            </w:r>
            <w:proofErr w:type="spellStart"/>
            <w:r w:rsidRPr="008B0053">
              <w:rPr>
                <w:b/>
                <w:i/>
                <w:lang w:val="en-US"/>
              </w:rPr>
              <w:t>escritores</w:t>
            </w:r>
            <w:proofErr w:type="spellEnd"/>
            <w:r w:rsidRPr="008B0053">
              <w:rPr>
                <w:b/>
                <w:i/>
                <w:lang w:val="en-US"/>
              </w:rPr>
              <w:t xml:space="preserve"> </w:t>
            </w:r>
            <w:r w:rsidRPr="008B0053">
              <w:rPr>
                <w:b/>
                <w:lang w:val="en-US"/>
              </w:rPr>
              <w:t>Practice</w:t>
            </w:r>
          </w:p>
          <w:p w:rsidR="005E183B" w:rsidRPr="008B0053" w:rsidRDefault="005E183B">
            <w:pPr>
              <w:rPr>
                <w:b/>
                <w:lang w:val="en-US"/>
              </w:rPr>
            </w:pPr>
          </w:p>
          <w:p w:rsidR="005E183B" w:rsidRPr="008B0053" w:rsidRDefault="008B0053">
            <w:pPr>
              <w:rPr>
                <w:b/>
                <w:lang w:val="en-US"/>
              </w:rPr>
            </w:pPr>
            <w:r w:rsidRPr="008B0053">
              <w:rPr>
                <w:b/>
                <w:lang w:val="en-US"/>
              </w:rPr>
              <w:t xml:space="preserve">Class participation </w:t>
            </w:r>
          </w:p>
          <w:p w:rsidR="005E183B" w:rsidRPr="008B0053" w:rsidRDefault="008B0053">
            <w:pPr>
              <w:rPr>
                <w:b/>
                <w:lang w:val="en-US"/>
              </w:rPr>
            </w:pPr>
            <w:r w:rsidRPr="008B0053">
              <w:rPr>
                <w:b/>
                <w:lang w:val="en-US"/>
              </w:rPr>
              <w:t>+</w:t>
            </w:r>
          </w:p>
          <w:p w:rsidR="005E183B" w:rsidRPr="008B0053" w:rsidRDefault="008B0053">
            <w:pPr>
              <w:rPr>
                <w:b/>
                <w:lang w:val="en-US"/>
              </w:rPr>
            </w:pPr>
            <w:r w:rsidRPr="008B0053">
              <w:rPr>
                <w:b/>
                <w:lang w:val="en-US"/>
              </w:rPr>
              <w:t>Attendance</w:t>
            </w:r>
          </w:p>
        </w:tc>
        <w:tc>
          <w:tcPr>
            <w:tcW w:w="2010" w:type="dxa"/>
            <w:shd w:val="clear" w:color="auto" w:fill="DEEBF6"/>
          </w:tcPr>
          <w:p w:rsidR="005E183B" w:rsidRDefault="008B0053">
            <w:pPr>
              <w:spacing w:line="259" w:lineRule="auto"/>
            </w:pPr>
            <w:r>
              <w:t>10%</w:t>
            </w:r>
          </w:p>
          <w:p w:rsidR="005E183B" w:rsidRDefault="005E183B">
            <w:pPr>
              <w:spacing w:line="259" w:lineRule="auto"/>
            </w:pPr>
          </w:p>
          <w:p w:rsidR="005E183B" w:rsidRDefault="005E183B">
            <w:pPr>
              <w:spacing w:line="259" w:lineRule="auto"/>
            </w:pPr>
          </w:p>
          <w:p w:rsidR="005E183B" w:rsidRDefault="008B0053">
            <w:pPr>
              <w:spacing w:line="259" w:lineRule="auto"/>
            </w:pPr>
            <w:r>
              <w:t>10%</w:t>
            </w:r>
          </w:p>
        </w:tc>
      </w:tr>
    </w:tbl>
    <w:p w:rsidR="005E183B" w:rsidRDefault="005E183B">
      <w:pPr>
        <w:spacing w:after="0"/>
        <w:rPr>
          <w:b/>
          <w:color w:val="222222"/>
          <w:sz w:val="24"/>
          <w:szCs w:val="24"/>
        </w:rPr>
      </w:pPr>
    </w:p>
    <w:p w:rsidR="005E183B" w:rsidRDefault="008B0053">
      <w:pPr>
        <w:spacing w:after="0"/>
        <w:rPr>
          <w:b/>
          <w:color w:val="222222"/>
          <w:sz w:val="24"/>
          <w:szCs w:val="24"/>
        </w:rPr>
      </w:pPr>
      <w:r>
        <w:rPr>
          <w:b/>
          <w:color w:val="222222"/>
          <w:sz w:val="24"/>
          <w:szCs w:val="24"/>
        </w:rPr>
        <w:t>COURSE COMPONENTS</w:t>
      </w:r>
    </w:p>
    <w:p w:rsidR="005E183B" w:rsidRDefault="008B0053">
      <w:pPr>
        <w:shd w:val="clear" w:color="auto" w:fill="D5DCE4"/>
        <w:spacing w:after="0"/>
        <w:rPr>
          <w:b/>
          <w:color w:val="222222"/>
          <w:sz w:val="24"/>
          <w:szCs w:val="24"/>
        </w:rPr>
      </w:pPr>
      <w:r>
        <w:rPr>
          <w:b/>
          <w:color w:val="222222"/>
          <w:sz w:val="24"/>
          <w:szCs w:val="24"/>
        </w:rPr>
        <w:t>BLOGS (20%)</w:t>
      </w:r>
    </w:p>
    <w:p w:rsidR="005E183B" w:rsidRPr="008B0053" w:rsidRDefault="008B0053">
      <w:pPr>
        <w:rPr>
          <w:color w:val="222222"/>
          <w:sz w:val="24"/>
          <w:szCs w:val="24"/>
          <w:lang w:val="en-US"/>
        </w:rPr>
      </w:pPr>
      <w:r w:rsidRPr="008B0053">
        <w:rPr>
          <w:color w:val="222222"/>
          <w:sz w:val="24"/>
          <w:szCs w:val="24"/>
          <w:lang w:val="en-US"/>
        </w:rPr>
        <w:t xml:space="preserve">There are six Blog discussions to be published on Blackboard by 11: 59pm on the assigned dates. Each Blog will have a writing prompt and specific grading criteria that reflect the texts, topics, and writing strategies discussed in class. These are intended to encourage you to think independently about the materials and engage with your classmates outside of class. Therefore, in addition to writing your post, you should read and comment at least one classmate’s post by the deadline. That means you should not wait until the last minute to write something so that others may have time to read and comment on your post. </w:t>
      </w:r>
    </w:p>
    <w:tbl>
      <w:tblPr>
        <w:tblStyle w:val="a1"/>
        <w:tblW w:w="7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918"/>
        <w:gridCol w:w="1169"/>
        <w:gridCol w:w="2515"/>
      </w:tblGrid>
      <w:tr w:rsidR="005E183B">
        <w:trPr>
          <w:jc w:val="center"/>
        </w:trPr>
        <w:tc>
          <w:tcPr>
            <w:tcW w:w="1345" w:type="dxa"/>
            <w:shd w:val="clear" w:color="auto" w:fill="DDABED"/>
          </w:tcPr>
          <w:p w:rsidR="005E183B" w:rsidRDefault="008B0053">
            <w:pPr>
              <w:rPr>
                <w:b/>
                <w:color w:val="222222"/>
                <w:sz w:val="24"/>
                <w:szCs w:val="24"/>
              </w:rPr>
            </w:pPr>
            <w:r>
              <w:rPr>
                <w:b/>
                <w:color w:val="222222"/>
                <w:sz w:val="24"/>
                <w:szCs w:val="24"/>
              </w:rPr>
              <w:lastRenderedPageBreak/>
              <w:t>Blog #1</w:t>
            </w:r>
          </w:p>
        </w:tc>
        <w:tc>
          <w:tcPr>
            <w:tcW w:w="2918" w:type="dxa"/>
          </w:tcPr>
          <w:p w:rsidR="005E183B" w:rsidRDefault="008B0053">
            <w:pPr>
              <w:rPr>
                <w:color w:val="222222"/>
                <w:sz w:val="24"/>
                <w:szCs w:val="24"/>
              </w:rPr>
            </w:pPr>
            <w:r>
              <w:rPr>
                <w:color w:val="222222"/>
                <w:sz w:val="24"/>
                <w:szCs w:val="24"/>
              </w:rPr>
              <w:t>Sunday, September 1</w:t>
            </w:r>
            <w:r>
              <w:rPr>
                <w:color w:val="222222"/>
                <w:sz w:val="24"/>
                <w:szCs w:val="24"/>
                <w:vertAlign w:val="superscript"/>
              </w:rPr>
              <w:t>st</w:t>
            </w:r>
            <w:r>
              <w:rPr>
                <w:color w:val="222222"/>
                <w:sz w:val="24"/>
                <w:szCs w:val="24"/>
              </w:rPr>
              <w:t xml:space="preserve"> </w:t>
            </w:r>
          </w:p>
        </w:tc>
        <w:tc>
          <w:tcPr>
            <w:tcW w:w="1169" w:type="dxa"/>
            <w:shd w:val="clear" w:color="auto" w:fill="DDABED"/>
          </w:tcPr>
          <w:p w:rsidR="005E183B" w:rsidRDefault="008B0053">
            <w:pPr>
              <w:rPr>
                <w:b/>
                <w:color w:val="222222"/>
                <w:sz w:val="24"/>
                <w:szCs w:val="24"/>
              </w:rPr>
            </w:pPr>
            <w:r>
              <w:rPr>
                <w:b/>
                <w:color w:val="222222"/>
                <w:sz w:val="24"/>
                <w:szCs w:val="24"/>
              </w:rPr>
              <w:t>Blog #4</w:t>
            </w:r>
          </w:p>
        </w:tc>
        <w:tc>
          <w:tcPr>
            <w:tcW w:w="2515" w:type="dxa"/>
          </w:tcPr>
          <w:p w:rsidR="005E183B" w:rsidRDefault="008B0053">
            <w:pPr>
              <w:rPr>
                <w:sz w:val="24"/>
                <w:szCs w:val="24"/>
              </w:rPr>
            </w:pPr>
            <w:r>
              <w:rPr>
                <w:sz w:val="24"/>
                <w:szCs w:val="24"/>
              </w:rPr>
              <w:t>Sunday, October 20</w:t>
            </w:r>
            <w:r>
              <w:rPr>
                <w:sz w:val="24"/>
                <w:szCs w:val="24"/>
                <w:vertAlign w:val="superscript"/>
              </w:rPr>
              <w:t>th</w:t>
            </w:r>
            <w:r>
              <w:rPr>
                <w:sz w:val="24"/>
                <w:szCs w:val="24"/>
              </w:rPr>
              <w:t xml:space="preserve"> </w:t>
            </w:r>
          </w:p>
        </w:tc>
      </w:tr>
      <w:tr w:rsidR="005E183B">
        <w:trPr>
          <w:jc w:val="center"/>
        </w:trPr>
        <w:tc>
          <w:tcPr>
            <w:tcW w:w="1345" w:type="dxa"/>
            <w:shd w:val="clear" w:color="auto" w:fill="DDABED"/>
          </w:tcPr>
          <w:p w:rsidR="005E183B" w:rsidRDefault="008B0053">
            <w:pPr>
              <w:rPr>
                <w:b/>
                <w:color w:val="222222"/>
                <w:sz w:val="24"/>
                <w:szCs w:val="24"/>
              </w:rPr>
            </w:pPr>
            <w:r>
              <w:rPr>
                <w:b/>
                <w:color w:val="222222"/>
                <w:sz w:val="24"/>
                <w:szCs w:val="24"/>
              </w:rPr>
              <w:t>Blog #2</w:t>
            </w:r>
          </w:p>
        </w:tc>
        <w:tc>
          <w:tcPr>
            <w:tcW w:w="2918" w:type="dxa"/>
          </w:tcPr>
          <w:p w:rsidR="005E183B" w:rsidRDefault="008B0053">
            <w:pPr>
              <w:rPr>
                <w:color w:val="222222"/>
                <w:sz w:val="24"/>
                <w:szCs w:val="24"/>
              </w:rPr>
            </w:pPr>
            <w:r>
              <w:rPr>
                <w:color w:val="222222"/>
                <w:sz w:val="24"/>
                <w:szCs w:val="24"/>
              </w:rPr>
              <w:t>Sunday, September 15</w:t>
            </w:r>
            <w:r>
              <w:rPr>
                <w:color w:val="222222"/>
                <w:sz w:val="24"/>
                <w:szCs w:val="24"/>
                <w:vertAlign w:val="superscript"/>
              </w:rPr>
              <w:t>th</w:t>
            </w:r>
            <w:r>
              <w:rPr>
                <w:color w:val="222222"/>
                <w:sz w:val="24"/>
                <w:szCs w:val="24"/>
              </w:rPr>
              <w:t xml:space="preserve"> </w:t>
            </w:r>
          </w:p>
        </w:tc>
        <w:tc>
          <w:tcPr>
            <w:tcW w:w="1169" w:type="dxa"/>
            <w:shd w:val="clear" w:color="auto" w:fill="DDABED"/>
          </w:tcPr>
          <w:p w:rsidR="005E183B" w:rsidRDefault="008B0053">
            <w:pPr>
              <w:rPr>
                <w:b/>
                <w:color w:val="222222"/>
                <w:sz w:val="24"/>
                <w:szCs w:val="24"/>
              </w:rPr>
            </w:pPr>
            <w:r>
              <w:rPr>
                <w:b/>
                <w:color w:val="222222"/>
                <w:sz w:val="24"/>
                <w:szCs w:val="24"/>
              </w:rPr>
              <w:t>Blog #5</w:t>
            </w:r>
          </w:p>
        </w:tc>
        <w:tc>
          <w:tcPr>
            <w:tcW w:w="2515" w:type="dxa"/>
          </w:tcPr>
          <w:p w:rsidR="005E183B" w:rsidRDefault="008B0053">
            <w:pPr>
              <w:rPr>
                <w:sz w:val="24"/>
                <w:szCs w:val="24"/>
              </w:rPr>
            </w:pPr>
            <w:r>
              <w:rPr>
                <w:sz w:val="24"/>
                <w:szCs w:val="24"/>
              </w:rPr>
              <w:t>Sunday, November 10</w:t>
            </w:r>
            <w:r>
              <w:rPr>
                <w:sz w:val="24"/>
                <w:szCs w:val="24"/>
                <w:vertAlign w:val="superscript"/>
              </w:rPr>
              <w:t>th</w:t>
            </w:r>
          </w:p>
        </w:tc>
      </w:tr>
      <w:tr w:rsidR="005E183B">
        <w:trPr>
          <w:jc w:val="center"/>
        </w:trPr>
        <w:tc>
          <w:tcPr>
            <w:tcW w:w="1345" w:type="dxa"/>
            <w:shd w:val="clear" w:color="auto" w:fill="DDABED"/>
          </w:tcPr>
          <w:p w:rsidR="005E183B" w:rsidRDefault="008B0053">
            <w:pPr>
              <w:rPr>
                <w:b/>
                <w:color w:val="222222"/>
                <w:sz w:val="24"/>
                <w:szCs w:val="24"/>
              </w:rPr>
            </w:pPr>
            <w:r>
              <w:rPr>
                <w:b/>
                <w:color w:val="222222"/>
                <w:sz w:val="24"/>
                <w:szCs w:val="24"/>
              </w:rPr>
              <w:t>Blog #3</w:t>
            </w:r>
          </w:p>
        </w:tc>
        <w:tc>
          <w:tcPr>
            <w:tcW w:w="2918" w:type="dxa"/>
          </w:tcPr>
          <w:p w:rsidR="005E183B" w:rsidRDefault="008B0053">
            <w:pPr>
              <w:rPr>
                <w:color w:val="222222"/>
                <w:sz w:val="24"/>
                <w:szCs w:val="24"/>
              </w:rPr>
            </w:pPr>
            <w:r>
              <w:rPr>
                <w:color w:val="222222"/>
                <w:sz w:val="24"/>
                <w:szCs w:val="24"/>
              </w:rPr>
              <w:t>Sunday, October 6</w:t>
            </w:r>
            <w:r>
              <w:rPr>
                <w:color w:val="222222"/>
                <w:sz w:val="24"/>
                <w:szCs w:val="24"/>
                <w:vertAlign w:val="superscript"/>
              </w:rPr>
              <w:t>th</w:t>
            </w:r>
          </w:p>
        </w:tc>
        <w:tc>
          <w:tcPr>
            <w:tcW w:w="1169" w:type="dxa"/>
            <w:shd w:val="clear" w:color="auto" w:fill="DDABED"/>
          </w:tcPr>
          <w:p w:rsidR="005E183B" w:rsidRDefault="008B0053">
            <w:pPr>
              <w:rPr>
                <w:b/>
                <w:color w:val="222222"/>
                <w:sz w:val="24"/>
                <w:szCs w:val="24"/>
              </w:rPr>
            </w:pPr>
            <w:r>
              <w:rPr>
                <w:b/>
                <w:color w:val="222222"/>
                <w:sz w:val="24"/>
                <w:szCs w:val="24"/>
              </w:rPr>
              <w:t>Blog #6</w:t>
            </w:r>
          </w:p>
        </w:tc>
        <w:tc>
          <w:tcPr>
            <w:tcW w:w="2515" w:type="dxa"/>
          </w:tcPr>
          <w:p w:rsidR="005E183B" w:rsidRDefault="008B0053">
            <w:r>
              <w:rPr>
                <w:sz w:val="24"/>
                <w:szCs w:val="24"/>
              </w:rPr>
              <w:t xml:space="preserve">Sunday, December 1st </w:t>
            </w:r>
          </w:p>
        </w:tc>
      </w:tr>
    </w:tbl>
    <w:p w:rsidR="005E183B" w:rsidRDefault="008B0053">
      <w:pPr>
        <w:shd w:val="clear" w:color="auto" w:fill="D5DCE4"/>
        <w:spacing w:after="0"/>
        <w:rPr>
          <w:b/>
          <w:color w:val="222222"/>
          <w:sz w:val="24"/>
          <w:szCs w:val="24"/>
        </w:rPr>
      </w:pPr>
      <w:r>
        <w:rPr>
          <w:b/>
          <w:color w:val="222222"/>
          <w:sz w:val="24"/>
          <w:szCs w:val="24"/>
        </w:rPr>
        <w:t>COMPOSITIONS (20%)</w:t>
      </w:r>
    </w:p>
    <w:p w:rsidR="005E183B" w:rsidRPr="008B0053" w:rsidRDefault="008B0053">
      <w:pPr>
        <w:spacing w:after="0"/>
        <w:rPr>
          <w:color w:val="222222"/>
          <w:sz w:val="24"/>
          <w:szCs w:val="24"/>
          <w:lang w:val="en-US"/>
        </w:rPr>
      </w:pPr>
      <w:r w:rsidRPr="008B0053">
        <w:rPr>
          <w:color w:val="222222"/>
          <w:sz w:val="24"/>
          <w:szCs w:val="24"/>
          <w:lang w:val="en-US"/>
        </w:rPr>
        <w:t xml:space="preserve">One of the main objectives of this course is to develop our writing. Therefore, this course takes a process-oriented approach which will require working with your peers and instructors to edit, give feed-back, and revise.  </w:t>
      </w:r>
    </w:p>
    <w:p w:rsidR="005E183B" w:rsidRPr="008B0053" w:rsidRDefault="008B0053">
      <w:pPr>
        <w:spacing w:after="0"/>
        <w:rPr>
          <w:color w:val="222222"/>
          <w:sz w:val="24"/>
          <w:szCs w:val="24"/>
          <w:lang w:val="en-US"/>
        </w:rPr>
      </w:pPr>
      <w:r w:rsidRPr="008B0053">
        <w:rPr>
          <w:color w:val="222222"/>
          <w:sz w:val="24"/>
          <w:szCs w:val="24"/>
          <w:lang w:val="en-US"/>
        </w:rPr>
        <w:t>There are</w:t>
      </w:r>
      <w:r w:rsidRPr="008B0053">
        <w:rPr>
          <w:b/>
          <w:color w:val="222222"/>
          <w:sz w:val="24"/>
          <w:szCs w:val="24"/>
          <w:lang w:val="en-US"/>
        </w:rPr>
        <w:t xml:space="preserve"> three</w:t>
      </w:r>
      <w:r w:rsidRPr="008B0053">
        <w:rPr>
          <w:color w:val="222222"/>
          <w:sz w:val="24"/>
          <w:szCs w:val="24"/>
          <w:lang w:val="en-US"/>
        </w:rPr>
        <w:t xml:space="preserve"> compositions and </w:t>
      </w:r>
      <w:r w:rsidRPr="008B0053">
        <w:rPr>
          <w:b/>
          <w:color w:val="222222"/>
          <w:sz w:val="24"/>
          <w:szCs w:val="24"/>
          <w:lang w:val="en-US"/>
        </w:rPr>
        <w:t>one</w:t>
      </w:r>
      <w:r w:rsidRPr="008B0053">
        <w:rPr>
          <w:color w:val="222222"/>
          <w:sz w:val="24"/>
          <w:szCs w:val="24"/>
          <w:lang w:val="en-US"/>
        </w:rPr>
        <w:t xml:space="preserve"> oral presentation (that is linked to composition #2). </w:t>
      </w:r>
    </w:p>
    <w:p w:rsidR="005E183B" w:rsidRPr="008B0053" w:rsidRDefault="005E183B">
      <w:pPr>
        <w:spacing w:after="0"/>
        <w:rPr>
          <w:color w:val="222222"/>
          <w:sz w:val="24"/>
          <w:szCs w:val="24"/>
          <w:lang w:val="en-US"/>
        </w:rPr>
      </w:pPr>
    </w:p>
    <w:tbl>
      <w:tblPr>
        <w:tblStyle w:val="a2"/>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15"/>
        <w:gridCol w:w="2070"/>
        <w:gridCol w:w="6380"/>
      </w:tblGrid>
      <w:tr w:rsidR="005E183B" w:rsidRPr="001A0663">
        <w:trPr>
          <w:jc w:val="center"/>
        </w:trPr>
        <w:tc>
          <w:tcPr>
            <w:tcW w:w="1615" w:type="dxa"/>
            <w:shd w:val="clear" w:color="auto" w:fill="FFF2CC"/>
          </w:tcPr>
          <w:p w:rsidR="005E183B" w:rsidRDefault="008B0053">
            <w:pPr>
              <w:pBdr>
                <w:top w:val="nil"/>
                <w:left w:val="nil"/>
                <w:bottom w:val="nil"/>
                <w:right w:val="nil"/>
                <w:between w:val="nil"/>
              </w:pBdr>
              <w:spacing w:after="160" w:line="259" w:lineRule="auto"/>
              <w:jc w:val="center"/>
              <w:rPr>
                <w:color w:val="222222"/>
                <w:sz w:val="20"/>
                <w:szCs w:val="20"/>
              </w:rPr>
            </w:pPr>
            <w:r>
              <w:rPr>
                <w:color w:val="222222"/>
                <w:sz w:val="20"/>
                <w:szCs w:val="20"/>
              </w:rPr>
              <w:t>Composition #1</w:t>
            </w:r>
          </w:p>
        </w:tc>
        <w:tc>
          <w:tcPr>
            <w:tcW w:w="2070" w:type="dxa"/>
            <w:shd w:val="clear" w:color="auto" w:fill="FFE599"/>
          </w:tcPr>
          <w:p w:rsidR="005E183B" w:rsidRDefault="008B0053">
            <w:pPr>
              <w:pBdr>
                <w:top w:val="nil"/>
                <w:left w:val="nil"/>
                <w:bottom w:val="nil"/>
                <w:right w:val="nil"/>
                <w:between w:val="nil"/>
              </w:pBdr>
              <w:spacing w:after="160" w:line="259" w:lineRule="auto"/>
              <w:ind w:hanging="90"/>
              <w:jc w:val="center"/>
              <w:rPr>
                <w:color w:val="222222"/>
              </w:rPr>
            </w:pPr>
            <w:r>
              <w:rPr>
                <w:i/>
                <w:color w:val="222222"/>
              </w:rPr>
              <w:t>Narration</w:t>
            </w:r>
          </w:p>
        </w:tc>
        <w:tc>
          <w:tcPr>
            <w:tcW w:w="6380" w:type="dxa"/>
          </w:tcPr>
          <w:p w:rsidR="005E183B" w:rsidRPr="008B0053" w:rsidRDefault="008B0053">
            <w:pPr>
              <w:numPr>
                <w:ilvl w:val="0"/>
                <w:numId w:val="6"/>
              </w:numPr>
              <w:pBdr>
                <w:top w:val="nil"/>
                <w:left w:val="nil"/>
                <w:bottom w:val="nil"/>
                <w:right w:val="nil"/>
                <w:between w:val="nil"/>
              </w:pBdr>
              <w:spacing w:line="259" w:lineRule="auto"/>
              <w:rPr>
                <w:color w:val="222222"/>
                <w:lang w:val="en-US"/>
              </w:rPr>
            </w:pPr>
            <w:r w:rsidRPr="008B0053">
              <w:rPr>
                <w:color w:val="222222"/>
                <w:lang w:val="en-US"/>
              </w:rPr>
              <w:t>Draft #1 due to Blackboard on Sunday, Sept. 22</w:t>
            </w:r>
            <w:r w:rsidRPr="008B0053">
              <w:rPr>
                <w:color w:val="222222"/>
                <w:vertAlign w:val="superscript"/>
                <w:lang w:val="en-US"/>
              </w:rPr>
              <w:t>nd</w:t>
            </w:r>
            <w:r w:rsidRPr="008B0053">
              <w:rPr>
                <w:color w:val="222222"/>
                <w:lang w:val="en-US"/>
              </w:rPr>
              <w:t xml:space="preserve"> </w:t>
            </w:r>
          </w:p>
          <w:p w:rsidR="005E183B" w:rsidRPr="008B0053" w:rsidRDefault="008B0053">
            <w:pPr>
              <w:numPr>
                <w:ilvl w:val="0"/>
                <w:numId w:val="6"/>
              </w:numPr>
              <w:pBdr>
                <w:top w:val="nil"/>
                <w:left w:val="nil"/>
                <w:bottom w:val="nil"/>
                <w:right w:val="nil"/>
                <w:between w:val="nil"/>
              </w:pBdr>
              <w:spacing w:line="259" w:lineRule="auto"/>
              <w:rPr>
                <w:color w:val="222222"/>
                <w:lang w:val="en-US"/>
              </w:rPr>
            </w:pPr>
            <w:r w:rsidRPr="008B0053">
              <w:rPr>
                <w:color w:val="222222"/>
                <w:lang w:val="en-US"/>
              </w:rPr>
              <w:t>Peer-edit in class on Tuesday, Sept. 24</w:t>
            </w:r>
            <w:r w:rsidRPr="008B0053">
              <w:rPr>
                <w:color w:val="222222"/>
                <w:vertAlign w:val="superscript"/>
                <w:lang w:val="en-US"/>
              </w:rPr>
              <w:t>th</w:t>
            </w:r>
            <w:r w:rsidRPr="008B0053">
              <w:rPr>
                <w:color w:val="222222"/>
                <w:lang w:val="en-US"/>
              </w:rPr>
              <w:t>; bring a paper copy of Draft #1</w:t>
            </w:r>
          </w:p>
          <w:p w:rsidR="005E183B" w:rsidRPr="008B0053" w:rsidRDefault="008B0053">
            <w:pPr>
              <w:numPr>
                <w:ilvl w:val="0"/>
                <w:numId w:val="6"/>
              </w:numPr>
              <w:pBdr>
                <w:top w:val="nil"/>
                <w:left w:val="nil"/>
                <w:bottom w:val="nil"/>
                <w:right w:val="nil"/>
                <w:between w:val="nil"/>
              </w:pBdr>
              <w:spacing w:line="259" w:lineRule="auto"/>
              <w:rPr>
                <w:color w:val="222222"/>
                <w:lang w:val="en-US"/>
              </w:rPr>
            </w:pPr>
            <w:r w:rsidRPr="008B0053">
              <w:rPr>
                <w:color w:val="222222"/>
                <w:lang w:val="en-US"/>
              </w:rPr>
              <w:t>Revise and resubmit Draft #2 to Blackboard on Sept. 29</w:t>
            </w:r>
            <w:r w:rsidRPr="008B0053">
              <w:rPr>
                <w:color w:val="222222"/>
                <w:vertAlign w:val="superscript"/>
                <w:lang w:val="en-US"/>
              </w:rPr>
              <w:t>th</w:t>
            </w:r>
            <w:r w:rsidRPr="008B0053">
              <w:rPr>
                <w:color w:val="222222"/>
                <w:lang w:val="en-US"/>
              </w:rPr>
              <w:t xml:space="preserve"> </w:t>
            </w:r>
          </w:p>
          <w:p w:rsidR="005E183B" w:rsidRDefault="008B0053">
            <w:pPr>
              <w:numPr>
                <w:ilvl w:val="0"/>
                <w:numId w:val="6"/>
              </w:numPr>
              <w:pBdr>
                <w:top w:val="nil"/>
                <w:left w:val="nil"/>
                <w:bottom w:val="nil"/>
                <w:right w:val="nil"/>
                <w:between w:val="nil"/>
              </w:pBdr>
              <w:spacing w:line="259" w:lineRule="auto"/>
              <w:rPr>
                <w:color w:val="222222"/>
              </w:rPr>
            </w:pPr>
            <w:r>
              <w:rPr>
                <w:color w:val="222222"/>
              </w:rPr>
              <w:t>Receive feedback from your instructor</w:t>
            </w:r>
          </w:p>
          <w:p w:rsidR="005E183B" w:rsidRPr="008B0053" w:rsidRDefault="008B0053">
            <w:pPr>
              <w:numPr>
                <w:ilvl w:val="0"/>
                <w:numId w:val="6"/>
              </w:numPr>
              <w:pBdr>
                <w:top w:val="nil"/>
                <w:left w:val="nil"/>
                <w:bottom w:val="nil"/>
                <w:right w:val="nil"/>
                <w:between w:val="nil"/>
              </w:pBdr>
              <w:spacing w:after="160" w:line="259" w:lineRule="auto"/>
              <w:rPr>
                <w:color w:val="222222"/>
                <w:lang w:val="en-US"/>
              </w:rPr>
            </w:pPr>
            <w:r w:rsidRPr="008B0053">
              <w:rPr>
                <w:color w:val="222222"/>
                <w:lang w:val="en-US"/>
              </w:rPr>
              <w:t>Revise and resubmit Draft #3 to Blackboard on Oct. 13</w:t>
            </w:r>
            <w:r w:rsidRPr="008B0053">
              <w:rPr>
                <w:color w:val="222222"/>
                <w:vertAlign w:val="superscript"/>
                <w:lang w:val="en-US"/>
              </w:rPr>
              <w:t>th</w:t>
            </w:r>
            <w:r w:rsidRPr="008B0053">
              <w:rPr>
                <w:color w:val="222222"/>
                <w:lang w:val="en-US"/>
              </w:rPr>
              <w:t xml:space="preserve"> </w:t>
            </w:r>
          </w:p>
        </w:tc>
      </w:tr>
      <w:tr w:rsidR="005E183B" w:rsidRPr="001A0663">
        <w:trPr>
          <w:jc w:val="center"/>
        </w:trPr>
        <w:tc>
          <w:tcPr>
            <w:tcW w:w="1615" w:type="dxa"/>
            <w:shd w:val="clear" w:color="auto" w:fill="FFF2CC"/>
          </w:tcPr>
          <w:p w:rsidR="005E183B" w:rsidRDefault="008B0053">
            <w:pPr>
              <w:pBdr>
                <w:top w:val="nil"/>
                <w:left w:val="nil"/>
                <w:bottom w:val="nil"/>
                <w:right w:val="nil"/>
                <w:between w:val="nil"/>
              </w:pBdr>
              <w:spacing w:after="160" w:line="259" w:lineRule="auto"/>
              <w:jc w:val="center"/>
              <w:rPr>
                <w:color w:val="222222"/>
                <w:sz w:val="20"/>
                <w:szCs w:val="20"/>
              </w:rPr>
            </w:pPr>
            <w:r>
              <w:rPr>
                <w:color w:val="222222"/>
                <w:sz w:val="20"/>
                <w:szCs w:val="20"/>
              </w:rPr>
              <w:t>Composition #2</w:t>
            </w:r>
          </w:p>
        </w:tc>
        <w:tc>
          <w:tcPr>
            <w:tcW w:w="2070" w:type="dxa"/>
            <w:shd w:val="clear" w:color="auto" w:fill="FFE599"/>
          </w:tcPr>
          <w:p w:rsidR="005E183B" w:rsidRDefault="008B0053">
            <w:pPr>
              <w:pBdr>
                <w:top w:val="nil"/>
                <w:left w:val="nil"/>
                <w:bottom w:val="nil"/>
                <w:right w:val="nil"/>
                <w:between w:val="nil"/>
              </w:pBdr>
              <w:spacing w:after="160" w:line="259" w:lineRule="auto"/>
              <w:ind w:hanging="90"/>
              <w:jc w:val="center"/>
              <w:rPr>
                <w:color w:val="222222"/>
              </w:rPr>
            </w:pPr>
            <w:r>
              <w:rPr>
                <w:i/>
                <w:color w:val="222222"/>
              </w:rPr>
              <w:t xml:space="preserve">Expository Essay </w:t>
            </w:r>
            <w:r>
              <w:rPr>
                <w:color w:val="222222"/>
              </w:rPr>
              <w:t>&amp; Presentation</w:t>
            </w:r>
          </w:p>
        </w:tc>
        <w:tc>
          <w:tcPr>
            <w:tcW w:w="6380" w:type="dxa"/>
          </w:tcPr>
          <w:p w:rsidR="005E183B" w:rsidRPr="008B0053" w:rsidRDefault="008B0053">
            <w:pPr>
              <w:numPr>
                <w:ilvl w:val="0"/>
                <w:numId w:val="4"/>
              </w:numPr>
              <w:pBdr>
                <w:top w:val="nil"/>
                <w:left w:val="nil"/>
                <w:bottom w:val="nil"/>
                <w:right w:val="nil"/>
                <w:between w:val="nil"/>
              </w:pBdr>
              <w:spacing w:line="259" w:lineRule="auto"/>
              <w:rPr>
                <w:color w:val="222222"/>
                <w:lang w:val="en-US"/>
              </w:rPr>
            </w:pPr>
            <w:r w:rsidRPr="008B0053">
              <w:rPr>
                <w:color w:val="222222"/>
                <w:lang w:val="en-US"/>
              </w:rPr>
              <w:t>Work with your groups to plan the presentation</w:t>
            </w:r>
          </w:p>
          <w:p w:rsidR="005E183B" w:rsidRPr="008B0053" w:rsidRDefault="008B0053">
            <w:pPr>
              <w:numPr>
                <w:ilvl w:val="0"/>
                <w:numId w:val="4"/>
              </w:numPr>
              <w:pBdr>
                <w:top w:val="nil"/>
                <w:left w:val="nil"/>
                <w:bottom w:val="nil"/>
                <w:right w:val="nil"/>
                <w:between w:val="nil"/>
              </w:pBdr>
              <w:spacing w:line="259" w:lineRule="auto"/>
              <w:rPr>
                <w:color w:val="222222"/>
                <w:lang w:val="en-US"/>
              </w:rPr>
            </w:pPr>
            <w:r w:rsidRPr="008B0053">
              <w:rPr>
                <w:color w:val="222222"/>
                <w:lang w:val="en-US"/>
              </w:rPr>
              <w:t>Each person writes an INDIVIDUAL essay to submit to Blackboard on Sunday, Nov. 3</w:t>
            </w:r>
            <w:r w:rsidRPr="008B0053">
              <w:rPr>
                <w:color w:val="222222"/>
                <w:vertAlign w:val="superscript"/>
                <w:lang w:val="en-US"/>
              </w:rPr>
              <w:t>rd</w:t>
            </w:r>
            <w:r w:rsidRPr="008B0053">
              <w:rPr>
                <w:color w:val="222222"/>
                <w:lang w:val="en-US"/>
              </w:rPr>
              <w:t xml:space="preserve"> </w:t>
            </w:r>
          </w:p>
          <w:p w:rsidR="005E183B" w:rsidRPr="008B0053" w:rsidRDefault="008B0053">
            <w:pPr>
              <w:numPr>
                <w:ilvl w:val="0"/>
                <w:numId w:val="4"/>
              </w:numPr>
              <w:pBdr>
                <w:top w:val="nil"/>
                <w:left w:val="nil"/>
                <w:bottom w:val="nil"/>
                <w:right w:val="nil"/>
                <w:between w:val="nil"/>
              </w:pBdr>
              <w:spacing w:after="160" w:line="259" w:lineRule="auto"/>
              <w:rPr>
                <w:color w:val="222222"/>
                <w:lang w:val="en-US"/>
              </w:rPr>
            </w:pPr>
            <w:r w:rsidRPr="008B0053">
              <w:rPr>
                <w:color w:val="222222"/>
                <w:lang w:val="en-US"/>
              </w:rPr>
              <w:t>Group Oral Presentation (Oct. 29</w:t>
            </w:r>
            <w:r w:rsidRPr="008B0053">
              <w:rPr>
                <w:color w:val="222222"/>
                <w:vertAlign w:val="superscript"/>
                <w:lang w:val="en-US"/>
              </w:rPr>
              <w:t>th</w:t>
            </w:r>
            <w:r w:rsidRPr="008B0053">
              <w:rPr>
                <w:color w:val="222222"/>
                <w:lang w:val="en-US"/>
              </w:rPr>
              <w:t xml:space="preserve"> – 31</w:t>
            </w:r>
            <w:r w:rsidRPr="008B0053">
              <w:rPr>
                <w:color w:val="222222"/>
                <w:vertAlign w:val="superscript"/>
                <w:lang w:val="en-US"/>
              </w:rPr>
              <w:t>st</w:t>
            </w:r>
            <w:r w:rsidRPr="008B0053">
              <w:rPr>
                <w:color w:val="222222"/>
                <w:lang w:val="en-US"/>
              </w:rPr>
              <w:t>)</w:t>
            </w:r>
          </w:p>
        </w:tc>
      </w:tr>
      <w:tr w:rsidR="005E183B" w:rsidRPr="001A0663">
        <w:trPr>
          <w:jc w:val="center"/>
        </w:trPr>
        <w:tc>
          <w:tcPr>
            <w:tcW w:w="1615" w:type="dxa"/>
            <w:shd w:val="clear" w:color="auto" w:fill="FFF2CC"/>
          </w:tcPr>
          <w:p w:rsidR="005E183B" w:rsidRDefault="008B0053">
            <w:pPr>
              <w:pBdr>
                <w:top w:val="nil"/>
                <w:left w:val="nil"/>
                <w:bottom w:val="nil"/>
                <w:right w:val="nil"/>
                <w:between w:val="nil"/>
              </w:pBdr>
              <w:spacing w:after="160" w:line="259" w:lineRule="auto"/>
              <w:jc w:val="center"/>
              <w:rPr>
                <w:color w:val="222222"/>
                <w:sz w:val="20"/>
                <w:szCs w:val="20"/>
              </w:rPr>
            </w:pPr>
            <w:r>
              <w:rPr>
                <w:color w:val="222222"/>
                <w:sz w:val="20"/>
                <w:szCs w:val="20"/>
              </w:rPr>
              <w:t>Composition #3</w:t>
            </w:r>
          </w:p>
        </w:tc>
        <w:tc>
          <w:tcPr>
            <w:tcW w:w="2070" w:type="dxa"/>
            <w:shd w:val="clear" w:color="auto" w:fill="FFE599"/>
          </w:tcPr>
          <w:p w:rsidR="005E183B" w:rsidRDefault="008B0053">
            <w:pPr>
              <w:pBdr>
                <w:top w:val="nil"/>
                <w:left w:val="nil"/>
                <w:bottom w:val="nil"/>
                <w:right w:val="nil"/>
                <w:between w:val="nil"/>
              </w:pBdr>
              <w:spacing w:after="160" w:line="259" w:lineRule="auto"/>
              <w:ind w:hanging="90"/>
              <w:jc w:val="center"/>
              <w:rPr>
                <w:color w:val="222222"/>
              </w:rPr>
            </w:pPr>
            <w:r>
              <w:rPr>
                <w:i/>
                <w:color w:val="222222"/>
              </w:rPr>
              <w:t>Argumentative Essay</w:t>
            </w:r>
          </w:p>
        </w:tc>
        <w:tc>
          <w:tcPr>
            <w:tcW w:w="6380" w:type="dxa"/>
          </w:tcPr>
          <w:p w:rsidR="005E183B" w:rsidRPr="008B0053" w:rsidRDefault="008B0053">
            <w:pPr>
              <w:numPr>
                <w:ilvl w:val="0"/>
                <w:numId w:val="2"/>
              </w:numPr>
              <w:pBdr>
                <w:top w:val="nil"/>
                <w:left w:val="nil"/>
                <w:bottom w:val="nil"/>
                <w:right w:val="nil"/>
                <w:between w:val="nil"/>
              </w:pBdr>
              <w:spacing w:line="259" w:lineRule="auto"/>
              <w:rPr>
                <w:color w:val="222222"/>
                <w:lang w:val="en-US"/>
              </w:rPr>
            </w:pPr>
            <w:r w:rsidRPr="008B0053">
              <w:rPr>
                <w:color w:val="222222"/>
                <w:lang w:val="en-US"/>
              </w:rPr>
              <w:t>Peer-edit: Thesis or Argument of the paper due in class on Tuesday, Nov. 19</w:t>
            </w:r>
            <w:r w:rsidRPr="008B0053">
              <w:rPr>
                <w:color w:val="222222"/>
                <w:vertAlign w:val="superscript"/>
                <w:lang w:val="en-US"/>
              </w:rPr>
              <w:t>th</w:t>
            </w:r>
            <w:r w:rsidRPr="008B0053">
              <w:rPr>
                <w:color w:val="222222"/>
                <w:lang w:val="en-US"/>
              </w:rPr>
              <w:t>; bring a paper copy</w:t>
            </w:r>
          </w:p>
          <w:p w:rsidR="005E183B" w:rsidRPr="008B0053" w:rsidRDefault="008B0053">
            <w:pPr>
              <w:numPr>
                <w:ilvl w:val="0"/>
                <w:numId w:val="2"/>
              </w:numPr>
              <w:pBdr>
                <w:top w:val="nil"/>
                <w:left w:val="nil"/>
                <w:bottom w:val="nil"/>
                <w:right w:val="nil"/>
                <w:between w:val="nil"/>
              </w:pBdr>
              <w:spacing w:line="259" w:lineRule="auto"/>
              <w:rPr>
                <w:color w:val="222222"/>
                <w:lang w:val="en-US"/>
              </w:rPr>
            </w:pPr>
            <w:r w:rsidRPr="008B0053">
              <w:rPr>
                <w:color w:val="222222"/>
                <w:lang w:val="en-US"/>
              </w:rPr>
              <w:t>Revise and submit the Argument to Blackboard on Sunday, Nov. 24</w:t>
            </w:r>
            <w:r w:rsidRPr="008B0053">
              <w:rPr>
                <w:color w:val="222222"/>
                <w:vertAlign w:val="superscript"/>
                <w:lang w:val="en-US"/>
              </w:rPr>
              <w:t>th</w:t>
            </w:r>
            <w:r w:rsidRPr="008B0053">
              <w:rPr>
                <w:color w:val="222222"/>
                <w:lang w:val="en-US"/>
              </w:rPr>
              <w:t xml:space="preserve"> </w:t>
            </w:r>
          </w:p>
          <w:p w:rsidR="005E183B" w:rsidRDefault="008B0053">
            <w:pPr>
              <w:numPr>
                <w:ilvl w:val="0"/>
                <w:numId w:val="2"/>
              </w:numPr>
              <w:pBdr>
                <w:top w:val="nil"/>
                <w:left w:val="nil"/>
                <w:bottom w:val="nil"/>
                <w:right w:val="nil"/>
                <w:between w:val="nil"/>
              </w:pBdr>
              <w:spacing w:line="259" w:lineRule="auto"/>
              <w:rPr>
                <w:color w:val="222222"/>
              </w:rPr>
            </w:pPr>
            <w:r>
              <w:rPr>
                <w:color w:val="222222"/>
              </w:rPr>
              <w:t>Receive feedback from your instructor</w:t>
            </w:r>
          </w:p>
          <w:p w:rsidR="005E183B" w:rsidRPr="008B0053" w:rsidRDefault="008B0053">
            <w:pPr>
              <w:numPr>
                <w:ilvl w:val="0"/>
                <w:numId w:val="2"/>
              </w:numPr>
              <w:pBdr>
                <w:top w:val="nil"/>
                <w:left w:val="nil"/>
                <w:bottom w:val="nil"/>
                <w:right w:val="nil"/>
                <w:between w:val="nil"/>
              </w:pBdr>
              <w:spacing w:after="160" w:line="259" w:lineRule="auto"/>
              <w:rPr>
                <w:color w:val="222222"/>
                <w:lang w:val="en-US"/>
              </w:rPr>
            </w:pPr>
            <w:r w:rsidRPr="008B0053">
              <w:rPr>
                <w:color w:val="222222"/>
                <w:lang w:val="en-US"/>
              </w:rPr>
              <w:t>Finish the composition and submit to Blackboard on Dec. 9</w:t>
            </w:r>
            <w:r w:rsidRPr="008B0053">
              <w:rPr>
                <w:color w:val="222222"/>
                <w:vertAlign w:val="superscript"/>
                <w:lang w:val="en-US"/>
              </w:rPr>
              <w:t>th</w:t>
            </w:r>
            <w:r w:rsidRPr="008B0053">
              <w:rPr>
                <w:color w:val="222222"/>
                <w:lang w:val="en-US"/>
              </w:rPr>
              <w:t xml:space="preserve"> </w:t>
            </w:r>
          </w:p>
        </w:tc>
      </w:tr>
    </w:tbl>
    <w:p w:rsidR="005E183B" w:rsidRPr="008B0053" w:rsidRDefault="005E183B">
      <w:pPr>
        <w:rPr>
          <w:color w:val="222222"/>
          <w:sz w:val="24"/>
          <w:szCs w:val="24"/>
          <w:lang w:val="en-US"/>
        </w:rPr>
      </w:pPr>
    </w:p>
    <w:p w:rsidR="005E183B" w:rsidRPr="008B0053" w:rsidRDefault="008B0053">
      <w:pPr>
        <w:rPr>
          <w:color w:val="222222"/>
          <w:sz w:val="24"/>
          <w:szCs w:val="24"/>
          <w:lang w:val="en-US"/>
        </w:rPr>
      </w:pPr>
      <w:r w:rsidRPr="008B0053">
        <w:rPr>
          <w:color w:val="222222"/>
          <w:sz w:val="24"/>
          <w:szCs w:val="24"/>
          <w:lang w:val="en-US"/>
        </w:rPr>
        <w:t xml:space="preserve">Each composition component that you submit to Blackboard must be uploaded as a Blackboard supported file format, by 11:59pm on the due date indicated on the course schedule. Your assignment will go through Safe Assign, the plagiarism site linked to Blackboard, and produce a percentage match report that is visible to you and to your instructor. Please ask your instructor if you have any questions. </w:t>
      </w:r>
      <w:r w:rsidRPr="008B0053">
        <w:rPr>
          <w:b/>
          <w:color w:val="222222"/>
          <w:sz w:val="24"/>
          <w:szCs w:val="24"/>
          <w:lang w:val="en-US"/>
        </w:rPr>
        <w:t>No late work will be accepted without prior approval.</w:t>
      </w:r>
      <w:r w:rsidRPr="008B0053">
        <w:rPr>
          <w:color w:val="222222"/>
          <w:sz w:val="24"/>
          <w:szCs w:val="24"/>
          <w:lang w:val="en-US"/>
        </w:rPr>
        <w:t xml:space="preserve"> </w:t>
      </w:r>
    </w:p>
    <w:p w:rsidR="005E183B" w:rsidRPr="008B0053" w:rsidRDefault="008B0053">
      <w:pPr>
        <w:rPr>
          <w:color w:val="222222"/>
          <w:sz w:val="24"/>
          <w:szCs w:val="24"/>
          <w:lang w:val="en-US"/>
        </w:rPr>
      </w:pPr>
      <w:r w:rsidRPr="008B0053">
        <w:rPr>
          <w:color w:val="222222"/>
          <w:sz w:val="24"/>
          <w:szCs w:val="24"/>
          <w:lang w:val="en-US"/>
        </w:rPr>
        <w:t xml:space="preserve">If you need help or guidance with any part of the writing process or additional feedback, you should contact your instructor to schedule an appointment. </w:t>
      </w:r>
    </w:p>
    <w:p w:rsidR="005E183B" w:rsidRPr="008B0053" w:rsidRDefault="008B0053">
      <w:pPr>
        <w:numPr>
          <w:ilvl w:val="0"/>
          <w:numId w:val="7"/>
        </w:numPr>
        <w:pBdr>
          <w:top w:val="nil"/>
          <w:left w:val="nil"/>
          <w:bottom w:val="nil"/>
          <w:right w:val="nil"/>
          <w:between w:val="nil"/>
        </w:pBdr>
        <w:spacing w:after="0"/>
        <w:rPr>
          <w:color w:val="222222"/>
          <w:lang w:val="en-US"/>
        </w:rPr>
      </w:pPr>
      <w:r w:rsidRPr="008B0053">
        <w:rPr>
          <w:color w:val="222222"/>
          <w:lang w:val="en-US"/>
        </w:rPr>
        <w:t>Use standard MLA or APA formatting for your written essays</w:t>
      </w:r>
    </w:p>
    <w:p w:rsidR="005E183B" w:rsidRPr="008B0053" w:rsidRDefault="008B0053">
      <w:pPr>
        <w:numPr>
          <w:ilvl w:val="0"/>
          <w:numId w:val="7"/>
        </w:numPr>
        <w:pBdr>
          <w:top w:val="nil"/>
          <w:left w:val="nil"/>
          <w:bottom w:val="nil"/>
          <w:right w:val="nil"/>
          <w:between w:val="nil"/>
        </w:pBdr>
        <w:spacing w:after="0"/>
        <w:rPr>
          <w:color w:val="222222"/>
          <w:lang w:val="en-US"/>
        </w:rPr>
      </w:pPr>
      <w:r w:rsidRPr="008B0053">
        <w:rPr>
          <w:color w:val="222222"/>
          <w:lang w:val="en-US"/>
        </w:rPr>
        <w:t>More details and requirements will be given for each essay</w:t>
      </w:r>
    </w:p>
    <w:p w:rsidR="005E183B" w:rsidRPr="008B0053" w:rsidRDefault="008B0053">
      <w:pPr>
        <w:numPr>
          <w:ilvl w:val="0"/>
          <w:numId w:val="7"/>
        </w:numPr>
        <w:pBdr>
          <w:top w:val="nil"/>
          <w:left w:val="nil"/>
          <w:bottom w:val="nil"/>
          <w:right w:val="nil"/>
          <w:between w:val="nil"/>
        </w:pBdr>
        <w:rPr>
          <w:color w:val="222222"/>
          <w:lang w:val="en-US"/>
        </w:rPr>
      </w:pPr>
      <w:r w:rsidRPr="008B0053">
        <w:rPr>
          <w:color w:val="222222"/>
          <w:lang w:val="en-US"/>
        </w:rPr>
        <w:t>All descriptions, rubrics, and peer-editing forms are posted on Blackboard</w:t>
      </w:r>
      <w:r w:rsidRPr="008B0053">
        <w:rPr>
          <w:b/>
          <w:color w:val="222222"/>
          <w:lang w:val="en-US"/>
        </w:rPr>
        <w:t xml:space="preserve"> </w:t>
      </w:r>
    </w:p>
    <w:p w:rsidR="005E183B" w:rsidRPr="008B0053" w:rsidRDefault="008B0053">
      <w:pPr>
        <w:pBdr>
          <w:top w:val="nil"/>
          <w:left w:val="nil"/>
          <w:bottom w:val="nil"/>
          <w:right w:val="nil"/>
          <w:between w:val="nil"/>
        </w:pBdr>
        <w:shd w:val="clear" w:color="auto" w:fill="FFFFFF"/>
        <w:spacing w:after="0" w:line="240" w:lineRule="auto"/>
        <w:rPr>
          <w:b/>
          <w:color w:val="222222"/>
          <w:lang w:val="en-US"/>
        </w:rPr>
      </w:pPr>
      <w:r w:rsidRPr="008B0053">
        <w:rPr>
          <w:b/>
          <w:color w:val="222222"/>
          <w:lang w:val="en-US"/>
        </w:rPr>
        <w:t>Missing a Peer-review class</w:t>
      </w:r>
    </w:p>
    <w:p w:rsidR="005E183B" w:rsidRPr="008B0053" w:rsidRDefault="008B0053">
      <w:pPr>
        <w:pBdr>
          <w:top w:val="nil"/>
          <w:left w:val="nil"/>
          <w:bottom w:val="nil"/>
          <w:right w:val="nil"/>
          <w:between w:val="nil"/>
        </w:pBdr>
        <w:shd w:val="clear" w:color="auto" w:fill="FFFFFF"/>
        <w:spacing w:after="0" w:line="240" w:lineRule="auto"/>
        <w:rPr>
          <w:color w:val="222222"/>
          <w:lang w:val="en-US"/>
        </w:rPr>
      </w:pPr>
      <w:r w:rsidRPr="008B0053">
        <w:rPr>
          <w:color w:val="222222"/>
          <w:lang w:val="en-US"/>
        </w:rPr>
        <w:t>Anyone not in class for the peer-review will get no credit for that draft as well as a zero for participation that day.</w:t>
      </w:r>
    </w:p>
    <w:p w:rsidR="005E183B" w:rsidRPr="008B0053" w:rsidRDefault="005E183B">
      <w:pPr>
        <w:pBdr>
          <w:top w:val="nil"/>
          <w:left w:val="nil"/>
          <w:bottom w:val="nil"/>
          <w:right w:val="nil"/>
          <w:between w:val="nil"/>
        </w:pBdr>
        <w:shd w:val="clear" w:color="auto" w:fill="FFFFFF"/>
        <w:spacing w:after="0" w:line="240" w:lineRule="auto"/>
        <w:rPr>
          <w:color w:val="222222"/>
          <w:lang w:val="en-US"/>
        </w:rPr>
      </w:pPr>
    </w:p>
    <w:p w:rsidR="005E183B" w:rsidRPr="008B0053" w:rsidRDefault="008B0053">
      <w:pPr>
        <w:spacing w:after="0"/>
        <w:rPr>
          <w:b/>
          <w:sz w:val="24"/>
          <w:szCs w:val="24"/>
          <w:lang w:val="en-US"/>
        </w:rPr>
      </w:pPr>
      <w:r w:rsidRPr="008B0053">
        <w:rPr>
          <w:b/>
          <w:sz w:val="24"/>
          <w:szCs w:val="24"/>
          <w:lang w:val="en-US"/>
        </w:rPr>
        <w:t>PRESENTATION-GROUP PROJECT</w:t>
      </w:r>
    </w:p>
    <w:p w:rsidR="005E183B" w:rsidRPr="008B0053" w:rsidRDefault="008B0053">
      <w:pPr>
        <w:spacing w:after="0"/>
        <w:rPr>
          <w:color w:val="222222"/>
          <w:lang w:val="en-US"/>
        </w:rPr>
      </w:pPr>
      <w:r w:rsidRPr="008B0053">
        <w:rPr>
          <w:color w:val="222222"/>
          <w:lang w:val="en-US"/>
        </w:rPr>
        <w:t xml:space="preserve">In groups assigned by your instructor, you will work collaboratively to research and plan a project for presentation. Each topic must be approved by the instructor before you begin, and the oral presentation should be 7-10 minutes long including any video or audio components. A more detailed explanation and the rubrics will be available on Blackboard. </w:t>
      </w:r>
    </w:p>
    <w:p w:rsidR="005E183B" w:rsidRPr="008B0053" w:rsidRDefault="005E183B">
      <w:pPr>
        <w:spacing w:after="0"/>
        <w:ind w:firstLine="720"/>
        <w:rPr>
          <w:color w:val="222222"/>
          <w:sz w:val="12"/>
          <w:szCs w:val="12"/>
          <w:lang w:val="en-US"/>
        </w:rPr>
      </w:pPr>
    </w:p>
    <w:p w:rsidR="005E183B" w:rsidRPr="008B0053" w:rsidRDefault="008B0053">
      <w:pPr>
        <w:spacing w:after="0"/>
        <w:ind w:firstLine="720"/>
        <w:rPr>
          <w:color w:val="222222"/>
          <w:lang w:val="en-US"/>
        </w:rPr>
      </w:pPr>
      <w:r w:rsidRPr="008B0053">
        <w:rPr>
          <w:color w:val="222222"/>
          <w:lang w:val="en-US"/>
        </w:rPr>
        <w:t>Presentation dates: (week 10 of the semester)</w:t>
      </w:r>
    </w:p>
    <w:p w:rsidR="005E183B" w:rsidRDefault="008B0053">
      <w:pPr>
        <w:numPr>
          <w:ilvl w:val="0"/>
          <w:numId w:val="13"/>
        </w:numPr>
        <w:pBdr>
          <w:top w:val="nil"/>
          <w:left w:val="nil"/>
          <w:bottom w:val="nil"/>
          <w:right w:val="nil"/>
          <w:between w:val="nil"/>
        </w:pBdr>
        <w:spacing w:after="0"/>
        <w:rPr>
          <w:color w:val="222222"/>
        </w:rPr>
      </w:pPr>
      <w:r>
        <w:rPr>
          <w:color w:val="222222"/>
        </w:rPr>
        <w:t>Tuesday, October 29</w:t>
      </w:r>
      <w:r>
        <w:rPr>
          <w:color w:val="222222"/>
          <w:vertAlign w:val="superscript"/>
        </w:rPr>
        <w:t>th</w:t>
      </w:r>
      <w:r>
        <w:rPr>
          <w:color w:val="222222"/>
        </w:rPr>
        <w:t xml:space="preserve">  </w:t>
      </w:r>
    </w:p>
    <w:p w:rsidR="005E183B" w:rsidRDefault="008B0053">
      <w:pPr>
        <w:numPr>
          <w:ilvl w:val="0"/>
          <w:numId w:val="13"/>
        </w:numPr>
        <w:pBdr>
          <w:top w:val="nil"/>
          <w:left w:val="nil"/>
          <w:bottom w:val="nil"/>
          <w:right w:val="nil"/>
          <w:between w:val="nil"/>
        </w:pBdr>
        <w:spacing w:after="0"/>
        <w:rPr>
          <w:color w:val="222222"/>
        </w:rPr>
      </w:pPr>
      <w:r>
        <w:rPr>
          <w:color w:val="222222"/>
        </w:rPr>
        <w:t>Thursday, October 31</w:t>
      </w:r>
      <w:r>
        <w:rPr>
          <w:color w:val="222222"/>
          <w:vertAlign w:val="superscript"/>
        </w:rPr>
        <w:t>st</w:t>
      </w:r>
      <w:r>
        <w:rPr>
          <w:color w:val="222222"/>
        </w:rPr>
        <w:t xml:space="preserve"> </w:t>
      </w:r>
    </w:p>
    <w:p w:rsidR="005E183B" w:rsidRDefault="005E183B">
      <w:pPr>
        <w:spacing w:after="0"/>
        <w:ind w:firstLine="720"/>
        <w:rPr>
          <w:color w:val="222222"/>
          <w:sz w:val="12"/>
          <w:szCs w:val="12"/>
        </w:rPr>
      </w:pPr>
    </w:p>
    <w:p w:rsidR="005E183B" w:rsidRPr="008B0053" w:rsidRDefault="008B0053">
      <w:pPr>
        <w:pBdr>
          <w:top w:val="nil"/>
          <w:left w:val="nil"/>
          <w:bottom w:val="nil"/>
          <w:right w:val="nil"/>
          <w:between w:val="nil"/>
        </w:pBdr>
        <w:shd w:val="clear" w:color="auto" w:fill="FFFFFF"/>
        <w:spacing w:after="0" w:line="240" w:lineRule="auto"/>
        <w:rPr>
          <w:color w:val="222222"/>
          <w:sz w:val="24"/>
          <w:szCs w:val="24"/>
          <w:lang w:val="en-US"/>
        </w:rPr>
      </w:pPr>
      <w:r w:rsidRPr="008B0053">
        <w:rPr>
          <w:color w:val="222222"/>
          <w:sz w:val="24"/>
          <w:szCs w:val="24"/>
          <w:lang w:val="en-US"/>
        </w:rPr>
        <w:t xml:space="preserve">Composition #2 will correspond to this project. It will be a formal expository paper related to your selected topic.  Each group member will submit an individual (different) paper. Even though there will be no draft or peer-review, you are expected to plan and work collaboratively to submit a well-polished composition. </w:t>
      </w:r>
    </w:p>
    <w:p w:rsidR="005E183B" w:rsidRPr="008B0053" w:rsidRDefault="005E183B">
      <w:pPr>
        <w:pBdr>
          <w:top w:val="nil"/>
          <w:left w:val="nil"/>
          <w:bottom w:val="nil"/>
          <w:right w:val="nil"/>
          <w:between w:val="nil"/>
        </w:pBdr>
        <w:shd w:val="clear" w:color="auto" w:fill="FFFFFF"/>
        <w:spacing w:after="0" w:line="240" w:lineRule="auto"/>
        <w:rPr>
          <w:color w:val="222222"/>
          <w:sz w:val="24"/>
          <w:szCs w:val="24"/>
          <w:lang w:val="en-US"/>
        </w:rPr>
      </w:pPr>
    </w:p>
    <w:p w:rsidR="005E183B" w:rsidRPr="008B0053" w:rsidRDefault="008B0053">
      <w:pPr>
        <w:pBdr>
          <w:top w:val="nil"/>
          <w:left w:val="nil"/>
          <w:bottom w:val="nil"/>
          <w:right w:val="nil"/>
          <w:between w:val="nil"/>
        </w:pBdr>
        <w:shd w:val="clear" w:color="auto" w:fill="FFFFFF"/>
        <w:spacing w:after="0" w:line="240" w:lineRule="auto"/>
        <w:ind w:firstLine="720"/>
        <w:rPr>
          <w:color w:val="222222"/>
          <w:sz w:val="24"/>
          <w:szCs w:val="24"/>
          <w:lang w:val="en-US"/>
        </w:rPr>
      </w:pPr>
      <w:r w:rsidRPr="008B0053">
        <w:rPr>
          <w:color w:val="222222"/>
          <w:sz w:val="24"/>
          <w:szCs w:val="24"/>
          <w:lang w:val="en-US"/>
        </w:rPr>
        <w:t>Composition #2 is due on Sunday, November 3</w:t>
      </w:r>
      <w:r w:rsidRPr="008B0053">
        <w:rPr>
          <w:color w:val="222222"/>
          <w:sz w:val="24"/>
          <w:szCs w:val="24"/>
          <w:vertAlign w:val="superscript"/>
          <w:lang w:val="en-US"/>
        </w:rPr>
        <w:t>rd</w:t>
      </w:r>
      <w:r w:rsidRPr="008B0053">
        <w:rPr>
          <w:color w:val="222222"/>
          <w:sz w:val="24"/>
          <w:szCs w:val="24"/>
          <w:lang w:val="en-US"/>
        </w:rPr>
        <w:t xml:space="preserve"> by 11:59pm</w:t>
      </w:r>
    </w:p>
    <w:p w:rsidR="005E183B" w:rsidRPr="008B0053" w:rsidRDefault="005E183B">
      <w:pPr>
        <w:spacing w:after="0"/>
        <w:rPr>
          <w:b/>
          <w:color w:val="222222"/>
          <w:sz w:val="24"/>
          <w:szCs w:val="24"/>
          <w:lang w:val="en-US"/>
        </w:rPr>
      </w:pPr>
    </w:p>
    <w:p w:rsidR="005E183B" w:rsidRPr="008B0053" w:rsidRDefault="008B0053">
      <w:pPr>
        <w:shd w:val="clear" w:color="auto" w:fill="D5DCE4"/>
        <w:spacing w:after="0"/>
        <w:rPr>
          <w:color w:val="222222"/>
          <w:sz w:val="24"/>
          <w:szCs w:val="24"/>
          <w:lang w:val="en-US"/>
        </w:rPr>
      </w:pPr>
      <w:r w:rsidRPr="008B0053">
        <w:rPr>
          <w:b/>
          <w:color w:val="222222"/>
          <w:sz w:val="24"/>
          <w:szCs w:val="24"/>
          <w:lang w:val="en-US"/>
        </w:rPr>
        <w:t>QUIZZES</w:t>
      </w:r>
      <w:r w:rsidRPr="008B0053">
        <w:rPr>
          <w:color w:val="222222"/>
          <w:sz w:val="24"/>
          <w:szCs w:val="24"/>
          <w:lang w:val="en-US"/>
        </w:rPr>
        <w:t xml:space="preserve"> </w:t>
      </w:r>
      <w:r w:rsidRPr="008B0053">
        <w:rPr>
          <w:b/>
          <w:color w:val="222222"/>
          <w:sz w:val="24"/>
          <w:szCs w:val="24"/>
          <w:lang w:val="en-US"/>
        </w:rPr>
        <w:t>(20%)</w:t>
      </w:r>
    </w:p>
    <w:p w:rsidR="005E183B" w:rsidRDefault="008B0053">
      <w:pPr>
        <w:spacing w:after="0"/>
        <w:rPr>
          <w:color w:val="222222"/>
          <w:sz w:val="24"/>
          <w:szCs w:val="24"/>
        </w:rPr>
      </w:pPr>
      <w:r w:rsidRPr="008B0053">
        <w:rPr>
          <w:color w:val="222222"/>
          <w:sz w:val="24"/>
          <w:szCs w:val="24"/>
          <w:lang w:val="en-US"/>
        </w:rPr>
        <w:t xml:space="preserve">There will be six grammar and vocabulary quizzes. These are short, 10-minute in-class quizzes meant to assess your knowledge of more varied vocabulary and structures. </w:t>
      </w:r>
      <w:r>
        <w:rPr>
          <w:color w:val="222222"/>
          <w:sz w:val="24"/>
          <w:szCs w:val="24"/>
        </w:rPr>
        <w:t xml:space="preserve">Each quiz’s content is specified in the schedule. </w:t>
      </w:r>
    </w:p>
    <w:p w:rsidR="005E183B" w:rsidRDefault="005E183B">
      <w:pPr>
        <w:spacing w:after="0"/>
        <w:rPr>
          <w:color w:val="222222"/>
          <w:sz w:val="24"/>
          <w:szCs w:val="24"/>
        </w:rPr>
      </w:pPr>
    </w:p>
    <w:tbl>
      <w:tblPr>
        <w:tblStyle w:val="a3"/>
        <w:tblW w:w="6745" w:type="dxa"/>
        <w:tblInd w:w="1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2070"/>
        <w:gridCol w:w="1170"/>
        <w:gridCol w:w="2520"/>
      </w:tblGrid>
      <w:tr w:rsidR="005E183B">
        <w:tc>
          <w:tcPr>
            <w:tcW w:w="985" w:type="dxa"/>
            <w:shd w:val="clear" w:color="auto" w:fill="B4C6E7"/>
          </w:tcPr>
          <w:p w:rsidR="005E183B" w:rsidRDefault="008B0053">
            <w:pPr>
              <w:rPr>
                <w:b/>
                <w:color w:val="222222"/>
                <w:sz w:val="20"/>
                <w:szCs w:val="20"/>
              </w:rPr>
            </w:pPr>
            <w:r>
              <w:rPr>
                <w:b/>
                <w:color w:val="222222"/>
                <w:sz w:val="20"/>
                <w:szCs w:val="20"/>
              </w:rPr>
              <w:t>Quiz 1</w:t>
            </w:r>
          </w:p>
        </w:tc>
        <w:tc>
          <w:tcPr>
            <w:tcW w:w="2070" w:type="dxa"/>
          </w:tcPr>
          <w:p w:rsidR="005E183B" w:rsidRDefault="008B0053">
            <w:r>
              <w:t>Sept. 10</w:t>
            </w:r>
            <w:r>
              <w:rPr>
                <w:vertAlign w:val="superscript"/>
              </w:rPr>
              <w:t>th</w:t>
            </w:r>
            <w:r>
              <w:t xml:space="preserve"> </w:t>
            </w:r>
          </w:p>
        </w:tc>
        <w:tc>
          <w:tcPr>
            <w:tcW w:w="1170" w:type="dxa"/>
            <w:shd w:val="clear" w:color="auto" w:fill="B4C6E7"/>
          </w:tcPr>
          <w:p w:rsidR="005E183B" w:rsidRDefault="008B0053">
            <w:pPr>
              <w:rPr>
                <w:b/>
              </w:rPr>
            </w:pPr>
            <w:r>
              <w:rPr>
                <w:b/>
                <w:color w:val="222222"/>
                <w:sz w:val="20"/>
                <w:szCs w:val="20"/>
              </w:rPr>
              <w:t>Quiz 4</w:t>
            </w:r>
          </w:p>
        </w:tc>
        <w:tc>
          <w:tcPr>
            <w:tcW w:w="2520" w:type="dxa"/>
          </w:tcPr>
          <w:p w:rsidR="005E183B" w:rsidRDefault="008B0053">
            <w:r>
              <w:t>Oct. 24</w:t>
            </w:r>
            <w:r>
              <w:rPr>
                <w:vertAlign w:val="superscript"/>
              </w:rPr>
              <w:t>th</w:t>
            </w:r>
            <w:r>
              <w:t xml:space="preserve"> </w:t>
            </w:r>
          </w:p>
        </w:tc>
      </w:tr>
      <w:tr w:rsidR="005E183B">
        <w:tc>
          <w:tcPr>
            <w:tcW w:w="985" w:type="dxa"/>
            <w:shd w:val="clear" w:color="auto" w:fill="B4C6E7"/>
          </w:tcPr>
          <w:p w:rsidR="005E183B" w:rsidRDefault="008B0053">
            <w:pPr>
              <w:rPr>
                <w:b/>
                <w:color w:val="222222"/>
                <w:sz w:val="20"/>
                <w:szCs w:val="20"/>
              </w:rPr>
            </w:pPr>
            <w:r>
              <w:rPr>
                <w:b/>
                <w:color w:val="222222"/>
                <w:sz w:val="20"/>
                <w:szCs w:val="20"/>
              </w:rPr>
              <w:t>Quiz 2</w:t>
            </w:r>
          </w:p>
        </w:tc>
        <w:tc>
          <w:tcPr>
            <w:tcW w:w="2070" w:type="dxa"/>
          </w:tcPr>
          <w:p w:rsidR="005E183B" w:rsidRDefault="008B0053">
            <w:r>
              <w:t>Sept. 19</w:t>
            </w:r>
            <w:r>
              <w:rPr>
                <w:vertAlign w:val="superscript"/>
              </w:rPr>
              <w:t>th</w:t>
            </w:r>
            <w:r>
              <w:t xml:space="preserve"> </w:t>
            </w:r>
          </w:p>
        </w:tc>
        <w:tc>
          <w:tcPr>
            <w:tcW w:w="1170" w:type="dxa"/>
            <w:shd w:val="clear" w:color="auto" w:fill="B4C6E7"/>
          </w:tcPr>
          <w:p w:rsidR="005E183B" w:rsidRDefault="008B0053">
            <w:pPr>
              <w:rPr>
                <w:b/>
              </w:rPr>
            </w:pPr>
            <w:r>
              <w:rPr>
                <w:b/>
                <w:color w:val="222222"/>
                <w:sz w:val="20"/>
                <w:szCs w:val="20"/>
              </w:rPr>
              <w:t>Quiz 5</w:t>
            </w:r>
          </w:p>
        </w:tc>
        <w:tc>
          <w:tcPr>
            <w:tcW w:w="2520" w:type="dxa"/>
          </w:tcPr>
          <w:p w:rsidR="005E183B" w:rsidRDefault="008B0053">
            <w:r>
              <w:t>Nov. 14</w:t>
            </w:r>
            <w:r>
              <w:rPr>
                <w:vertAlign w:val="superscript"/>
              </w:rPr>
              <w:t>th</w:t>
            </w:r>
            <w:r>
              <w:t xml:space="preserve"> </w:t>
            </w:r>
          </w:p>
        </w:tc>
      </w:tr>
      <w:tr w:rsidR="005E183B">
        <w:tc>
          <w:tcPr>
            <w:tcW w:w="985" w:type="dxa"/>
            <w:shd w:val="clear" w:color="auto" w:fill="B4C6E7"/>
          </w:tcPr>
          <w:p w:rsidR="005E183B" w:rsidRDefault="008B0053">
            <w:pPr>
              <w:rPr>
                <w:b/>
                <w:color w:val="222222"/>
                <w:sz w:val="20"/>
                <w:szCs w:val="20"/>
              </w:rPr>
            </w:pPr>
            <w:r>
              <w:rPr>
                <w:b/>
                <w:color w:val="222222"/>
                <w:sz w:val="20"/>
                <w:szCs w:val="20"/>
              </w:rPr>
              <w:t>Quiz 3</w:t>
            </w:r>
          </w:p>
        </w:tc>
        <w:tc>
          <w:tcPr>
            <w:tcW w:w="2070" w:type="dxa"/>
          </w:tcPr>
          <w:p w:rsidR="005E183B" w:rsidRDefault="008B0053">
            <w:r>
              <w:t>Oct. 3</w:t>
            </w:r>
            <w:r>
              <w:rPr>
                <w:vertAlign w:val="superscript"/>
              </w:rPr>
              <w:t>rd</w:t>
            </w:r>
            <w:r>
              <w:t xml:space="preserve"> </w:t>
            </w:r>
          </w:p>
        </w:tc>
        <w:tc>
          <w:tcPr>
            <w:tcW w:w="1170" w:type="dxa"/>
            <w:shd w:val="clear" w:color="auto" w:fill="B4C6E7"/>
          </w:tcPr>
          <w:p w:rsidR="005E183B" w:rsidRDefault="008B0053">
            <w:pPr>
              <w:rPr>
                <w:b/>
              </w:rPr>
            </w:pPr>
            <w:r>
              <w:rPr>
                <w:b/>
                <w:color w:val="222222"/>
                <w:sz w:val="20"/>
                <w:szCs w:val="20"/>
              </w:rPr>
              <w:t>Quiz 6</w:t>
            </w:r>
          </w:p>
        </w:tc>
        <w:tc>
          <w:tcPr>
            <w:tcW w:w="2520" w:type="dxa"/>
          </w:tcPr>
          <w:p w:rsidR="005E183B" w:rsidRDefault="008B0053">
            <w:r>
              <w:t>Nov. 26</w:t>
            </w:r>
            <w:r>
              <w:rPr>
                <w:vertAlign w:val="superscript"/>
              </w:rPr>
              <w:t>th</w:t>
            </w:r>
            <w:r>
              <w:t xml:space="preserve"> </w:t>
            </w:r>
          </w:p>
        </w:tc>
      </w:tr>
    </w:tbl>
    <w:p w:rsidR="005E183B" w:rsidRDefault="005E183B">
      <w:pPr>
        <w:spacing w:after="0"/>
        <w:rPr>
          <w:b/>
          <w:color w:val="222222"/>
          <w:sz w:val="24"/>
          <w:szCs w:val="24"/>
        </w:rPr>
      </w:pPr>
    </w:p>
    <w:p w:rsidR="005E183B" w:rsidRDefault="008B0053">
      <w:pPr>
        <w:shd w:val="clear" w:color="auto" w:fill="D5DCE4"/>
        <w:spacing w:after="0"/>
        <w:rPr>
          <w:color w:val="222222"/>
          <w:sz w:val="24"/>
          <w:szCs w:val="24"/>
        </w:rPr>
      </w:pPr>
      <w:r>
        <w:rPr>
          <w:b/>
          <w:color w:val="222222"/>
          <w:sz w:val="24"/>
          <w:szCs w:val="24"/>
        </w:rPr>
        <w:t>EXAMS (20%)</w:t>
      </w:r>
    </w:p>
    <w:p w:rsidR="005E183B" w:rsidRDefault="008B0053">
      <w:pPr>
        <w:spacing w:after="0"/>
        <w:rPr>
          <w:color w:val="222222"/>
          <w:sz w:val="24"/>
          <w:szCs w:val="24"/>
        </w:rPr>
      </w:pPr>
      <w:r w:rsidRPr="008B0053">
        <w:rPr>
          <w:color w:val="222222"/>
          <w:sz w:val="24"/>
          <w:szCs w:val="24"/>
          <w:lang w:val="en-US"/>
        </w:rPr>
        <w:t xml:space="preserve">There will be two exams. These are 50-minute in-class exams meant to assess comprehension as well as your knowledge of the writing strategies discussed throughout the semester. </w:t>
      </w:r>
      <w:r>
        <w:rPr>
          <w:color w:val="222222"/>
          <w:sz w:val="24"/>
          <w:szCs w:val="24"/>
        </w:rPr>
        <w:t xml:space="preserve">Each exam will cover three units as specified below. </w:t>
      </w:r>
    </w:p>
    <w:p w:rsidR="005E183B" w:rsidRDefault="005E183B">
      <w:pPr>
        <w:spacing w:after="0"/>
        <w:rPr>
          <w:color w:val="222222"/>
          <w:sz w:val="24"/>
          <w:szCs w:val="24"/>
        </w:rPr>
      </w:pPr>
    </w:p>
    <w:p w:rsidR="005E183B" w:rsidRPr="008B0053" w:rsidRDefault="008B0053">
      <w:pPr>
        <w:numPr>
          <w:ilvl w:val="0"/>
          <w:numId w:val="1"/>
        </w:numPr>
        <w:pBdr>
          <w:top w:val="nil"/>
          <w:left w:val="nil"/>
          <w:bottom w:val="nil"/>
          <w:right w:val="nil"/>
          <w:between w:val="nil"/>
        </w:pBdr>
        <w:spacing w:after="0"/>
        <w:rPr>
          <w:b/>
          <w:color w:val="222222"/>
          <w:sz w:val="24"/>
          <w:szCs w:val="24"/>
          <w:lang w:val="en-US"/>
        </w:rPr>
      </w:pPr>
      <w:r w:rsidRPr="008B0053">
        <w:rPr>
          <w:color w:val="222222"/>
          <w:sz w:val="24"/>
          <w:szCs w:val="24"/>
          <w:lang w:val="en-US"/>
        </w:rPr>
        <w:t>Exam 1: Description and Narration (I and II) – October 10</w:t>
      </w:r>
      <w:r w:rsidRPr="008B0053">
        <w:rPr>
          <w:color w:val="222222"/>
          <w:sz w:val="24"/>
          <w:szCs w:val="24"/>
          <w:vertAlign w:val="superscript"/>
          <w:lang w:val="en-US"/>
        </w:rPr>
        <w:t>th</w:t>
      </w:r>
      <w:r w:rsidRPr="008B0053">
        <w:rPr>
          <w:color w:val="222222"/>
          <w:sz w:val="24"/>
          <w:szCs w:val="24"/>
          <w:lang w:val="en-US"/>
        </w:rPr>
        <w:t xml:space="preserve"> </w:t>
      </w:r>
    </w:p>
    <w:p w:rsidR="005E183B" w:rsidRPr="008B0053" w:rsidRDefault="008B0053">
      <w:pPr>
        <w:numPr>
          <w:ilvl w:val="0"/>
          <w:numId w:val="1"/>
        </w:numPr>
        <w:pBdr>
          <w:top w:val="nil"/>
          <w:left w:val="nil"/>
          <w:bottom w:val="nil"/>
          <w:right w:val="nil"/>
          <w:between w:val="nil"/>
        </w:pBdr>
        <w:spacing w:after="0"/>
        <w:rPr>
          <w:b/>
          <w:color w:val="222222"/>
          <w:sz w:val="24"/>
          <w:szCs w:val="24"/>
          <w:lang w:val="en-US"/>
        </w:rPr>
      </w:pPr>
      <w:r w:rsidRPr="008B0053">
        <w:rPr>
          <w:color w:val="222222"/>
          <w:sz w:val="24"/>
          <w:szCs w:val="24"/>
          <w:lang w:val="en-US"/>
        </w:rPr>
        <w:t>Exam 2: Exposition, Argument, and Criticism – December 5</w:t>
      </w:r>
      <w:r w:rsidRPr="008B0053">
        <w:rPr>
          <w:color w:val="222222"/>
          <w:sz w:val="24"/>
          <w:szCs w:val="24"/>
          <w:vertAlign w:val="superscript"/>
          <w:lang w:val="en-US"/>
        </w:rPr>
        <w:t>th</w:t>
      </w:r>
      <w:r w:rsidRPr="008B0053">
        <w:rPr>
          <w:color w:val="222222"/>
          <w:sz w:val="24"/>
          <w:szCs w:val="24"/>
          <w:lang w:val="en-US"/>
        </w:rPr>
        <w:t xml:space="preserve"> </w:t>
      </w:r>
    </w:p>
    <w:p w:rsidR="005E183B" w:rsidRPr="008B0053" w:rsidRDefault="005E183B">
      <w:pPr>
        <w:spacing w:after="0"/>
        <w:rPr>
          <w:b/>
          <w:color w:val="222222"/>
          <w:sz w:val="24"/>
          <w:szCs w:val="24"/>
          <w:lang w:val="en-US"/>
        </w:rPr>
      </w:pPr>
    </w:p>
    <w:p w:rsidR="005E183B" w:rsidRPr="008B0053" w:rsidRDefault="008B0053">
      <w:pPr>
        <w:shd w:val="clear" w:color="auto" w:fill="D5DCE4"/>
        <w:spacing w:after="0"/>
        <w:rPr>
          <w:b/>
          <w:color w:val="222222"/>
          <w:sz w:val="24"/>
          <w:szCs w:val="24"/>
          <w:lang w:val="en-US"/>
        </w:rPr>
      </w:pPr>
      <w:r w:rsidRPr="008B0053">
        <w:rPr>
          <w:b/>
          <w:color w:val="222222"/>
          <w:sz w:val="24"/>
          <w:szCs w:val="24"/>
          <w:lang w:val="en-US"/>
        </w:rPr>
        <w:t>PARTICIPATION and PREPARATION (20%)</w:t>
      </w:r>
    </w:p>
    <w:p w:rsidR="005E183B" w:rsidRPr="008B0053" w:rsidRDefault="008B0053">
      <w:pPr>
        <w:rPr>
          <w:color w:val="222222"/>
          <w:lang w:val="en-US"/>
        </w:rPr>
      </w:pPr>
      <w:r w:rsidRPr="008B0053">
        <w:rPr>
          <w:color w:val="222222"/>
          <w:lang w:val="en-US"/>
        </w:rPr>
        <w:t xml:space="preserve">Participation is a critical component of the class. It is expected that you will attend all class sessions and be engaged with the material for each day. </w:t>
      </w:r>
    </w:p>
    <w:p w:rsidR="005E183B" w:rsidRPr="008B0053" w:rsidRDefault="008B0053">
      <w:pPr>
        <w:rPr>
          <w:color w:val="222222"/>
          <w:lang w:val="en-US"/>
        </w:rPr>
      </w:pPr>
      <w:r w:rsidRPr="008B0053">
        <w:rPr>
          <w:color w:val="222222"/>
          <w:lang w:val="en-US"/>
        </w:rPr>
        <w:t xml:space="preserve">Each day your instructor will assign a participation grade, 2 points per day. If you are absent, you will receive a 0 for that day. Participation points may be deducted (1 point) for tardiness or any other disruptive behavior in class including, but not limited to, not being prepared, not having the textbook, or browsing the Internet during discussion. </w:t>
      </w:r>
    </w:p>
    <w:p w:rsidR="005E183B" w:rsidRPr="008B0053" w:rsidRDefault="008B0053">
      <w:pPr>
        <w:spacing w:after="0"/>
        <w:rPr>
          <w:b/>
          <w:color w:val="222222"/>
          <w:sz w:val="24"/>
          <w:szCs w:val="24"/>
          <w:lang w:val="en-US"/>
        </w:rPr>
      </w:pPr>
      <w:r w:rsidRPr="008B0053">
        <w:rPr>
          <w:lang w:val="en-US"/>
        </w:rPr>
        <w:br w:type="page"/>
      </w:r>
    </w:p>
    <w:p w:rsidR="005E183B" w:rsidRPr="008B0053" w:rsidRDefault="008B0053">
      <w:pPr>
        <w:spacing w:after="0"/>
        <w:rPr>
          <w:b/>
          <w:color w:val="222222"/>
          <w:sz w:val="24"/>
          <w:szCs w:val="24"/>
          <w:lang w:val="en-US"/>
        </w:rPr>
      </w:pPr>
      <w:r w:rsidRPr="008B0053">
        <w:rPr>
          <w:b/>
          <w:color w:val="222222"/>
          <w:sz w:val="24"/>
          <w:szCs w:val="24"/>
          <w:lang w:val="en-US"/>
        </w:rPr>
        <w:lastRenderedPageBreak/>
        <w:t>ATTENDANCE POLICY</w:t>
      </w:r>
    </w:p>
    <w:p w:rsidR="005E183B" w:rsidRPr="008B0053" w:rsidRDefault="008B0053">
      <w:pPr>
        <w:spacing w:after="0"/>
        <w:rPr>
          <w:color w:val="222222"/>
          <w:lang w:val="en-US"/>
        </w:rPr>
      </w:pPr>
      <w:r w:rsidRPr="008B0053">
        <w:rPr>
          <w:color w:val="222222"/>
          <w:lang w:val="en-US"/>
        </w:rPr>
        <w:t xml:space="preserve">Research indicates that students who attend class are more likely to be successful. You may miss </w:t>
      </w:r>
      <w:r w:rsidRPr="008B0053">
        <w:rPr>
          <w:b/>
          <w:lang w:val="en-US"/>
        </w:rPr>
        <w:t>two</w:t>
      </w:r>
      <w:r w:rsidRPr="008B0053">
        <w:rPr>
          <w:color w:val="222222"/>
          <w:lang w:val="en-US"/>
        </w:rPr>
        <w:t xml:space="preserve"> classes for any reason (including medical issues, trips, family emergencies) without being penalized in your participation grade. If situations arise that prevent you from attending class for more than one day, you should contact your instructor as soon as possible. </w:t>
      </w:r>
    </w:p>
    <w:p w:rsidR="005E183B" w:rsidRPr="008B0053" w:rsidRDefault="005E183B">
      <w:pPr>
        <w:spacing w:after="0"/>
        <w:rPr>
          <w:color w:val="222222"/>
          <w:lang w:val="en-US"/>
        </w:rPr>
      </w:pPr>
    </w:p>
    <w:p w:rsidR="005E183B" w:rsidRPr="008B0053" w:rsidRDefault="008B0053">
      <w:pPr>
        <w:shd w:val="clear" w:color="auto" w:fill="FFFFFF"/>
        <w:spacing w:after="0"/>
        <w:rPr>
          <w:b/>
          <w:i/>
          <w:color w:val="222222"/>
          <w:lang w:val="en-US"/>
        </w:rPr>
      </w:pPr>
      <w:r w:rsidRPr="008B0053">
        <w:rPr>
          <w:b/>
          <w:color w:val="222222"/>
          <w:lang w:val="en-US"/>
        </w:rPr>
        <w:t xml:space="preserve">ONLINE </w:t>
      </w:r>
      <w:r w:rsidRPr="008B0053">
        <w:rPr>
          <w:b/>
          <w:i/>
          <w:color w:val="222222"/>
          <w:lang w:val="en-US"/>
        </w:rPr>
        <w:t xml:space="preserve">Taller de </w:t>
      </w:r>
      <w:proofErr w:type="spellStart"/>
      <w:r w:rsidRPr="008B0053">
        <w:rPr>
          <w:b/>
          <w:i/>
          <w:color w:val="222222"/>
          <w:lang w:val="en-US"/>
        </w:rPr>
        <w:t>escritores</w:t>
      </w:r>
      <w:proofErr w:type="spellEnd"/>
      <w:r w:rsidRPr="008B0053">
        <w:rPr>
          <w:b/>
          <w:i/>
          <w:color w:val="222222"/>
          <w:lang w:val="en-US"/>
        </w:rPr>
        <w:t xml:space="preserve"> </w:t>
      </w:r>
      <w:r w:rsidRPr="008B0053">
        <w:rPr>
          <w:b/>
          <w:color w:val="222222"/>
          <w:lang w:val="en-US"/>
        </w:rPr>
        <w:t>PRACTICE</w:t>
      </w:r>
    </w:p>
    <w:p w:rsidR="005E183B" w:rsidRPr="008B0053" w:rsidRDefault="008B0053">
      <w:pPr>
        <w:rPr>
          <w:color w:val="222222"/>
          <w:sz w:val="24"/>
          <w:szCs w:val="24"/>
          <w:lang w:val="en-US"/>
        </w:rPr>
      </w:pPr>
      <w:r w:rsidRPr="008B0053">
        <w:rPr>
          <w:color w:val="222222"/>
          <w:sz w:val="24"/>
          <w:szCs w:val="24"/>
          <w:lang w:val="en-US"/>
        </w:rPr>
        <w:t xml:space="preserve">The textbook and workbook exercises for this course will be assigned online at vhlcentral.com. The assignments are computer-graded, and you receive immediate feedback. These exercises are intended to help you </w:t>
      </w:r>
      <w:r w:rsidRPr="008B0053">
        <w:rPr>
          <w:i/>
          <w:color w:val="222222"/>
          <w:sz w:val="24"/>
          <w:szCs w:val="24"/>
          <w:lang w:val="en-US"/>
        </w:rPr>
        <w:t>practice</w:t>
      </w:r>
      <w:r w:rsidRPr="008B0053">
        <w:rPr>
          <w:color w:val="222222"/>
          <w:sz w:val="24"/>
          <w:szCs w:val="24"/>
          <w:lang w:val="en-US"/>
        </w:rPr>
        <w:t xml:space="preserve"> more advanced vocabulary, grammar concepts, and mechanics needed in advanced-level writing. </w:t>
      </w:r>
    </w:p>
    <w:p w:rsidR="005E183B" w:rsidRPr="008B0053" w:rsidRDefault="008B0053">
      <w:pPr>
        <w:rPr>
          <w:color w:val="222222"/>
          <w:sz w:val="24"/>
          <w:szCs w:val="24"/>
          <w:lang w:val="en-US"/>
        </w:rPr>
      </w:pPr>
      <w:r w:rsidRPr="008B0053">
        <w:rPr>
          <w:color w:val="222222"/>
          <w:sz w:val="24"/>
          <w:szCs w:val="24"/>
          <w:lang w:val="en-US"/>
        </w:rPr>
        <w:t>You should read and prepare for each class by looking at the class schedule and completing those assignments before</w:t>
      </w:r>
      <w:r w:rsidRPr="008B0053">
        <w:rPr>
          <w:b/>
          <w:color w:val="222222"/>
          <w:sz w:val="24"/>
          <w:szCs w:val="24"/>
          <w:lang w:val="en-US"/>
        </w:rPr>
        <w:t xml:space="preserve"> </w:t>
      </w:r>
      <w:r w:rsidRPr="008B0053">
        <w:rPr>
          <w:color w:val="222222"/>
          <w:sz w:val="24"/>
          <w:szCs w:val="24"/>
          <w:lang w:val="en-US"/>
        </w:rPr>
        <w:t xml:space="preserve">coming to class. There is an estimated one hour or less of online activities per week. You do have some flexibility, however, as there is one deadline per week. The list of weekly assignments is due every Friday by 11:59pm. The online assignments are programmed to give zeros for all late (even if it’s 12:01am) or incomplete assignments. </w:t>
      </w:r>
      <w:r w:rsidRPr="008B0053">
        <w:rPr>
          <w:b/>
          <w:color w:val="222222"/>
          <w:sz w:val="24"/>
          <w:szCs w:val="24"/>
          <w:lang w:val="en-US"/>
        </w:rPr>
        <w:t xml:space="preserve">There will be no make-ups or extensions </w:t>
      </w:r>
      <w:r w:rsidRPr="008B0053">
        <w:rPr>
          <w:color w:val="222222"/>
          <w:sz w:val="24"/>
          <w:szCs w:val="24"/>
          <w:lang w:val="en-US"/>
        </w:rPr>
        <w:t xml:space="preserve">for the online exercises. Please see your instructor during office hours or schedule an appointment if you need additional help.  </w:t>
      </w:r>
    </w:p>
    <w:p w:rsidR="005E183B" w:rsidRPr="008B0053" w:rsidRDefault="008B0053">
      <w:pPr>
        <w:rPr>
          <w:color w:val="222222"/>
          <w:sz w:val="24"/>
          <w:szCs w:val="24"/>
          <w:lang w:val="en-US"/>
        </w:rPr>
      </w:pPr>
      <w:r w:rsidRPr="008B0053">
        <w:rPr>
          <w:color w:val="222222"/>
          <w:sz w:val="24"/>
          <w:szCs w:val="24"/>
          <w:lang w:val="en-US"/>
        </w:rPr>
        <w:t xml:space="preserve">The online exercises are graded as pass/fail. You earn one point per assignment as long as you reach 50% accuracy. You can try up to three times to get a higher score on activities that have more than two options (not true/false, for example) and you keep the latest, not the highest, attempt. </w:t>
      </w:r>
    </w:p>
    <w:p w:rsidR="005E183B" w:rsidRPr="008B0053" w:rsidRDefault="008B0053">
      <w:pPr>
        <w:shd w:val="clear" w:color="auto" w:fill="FBE5D5"/>
        <w:spacing w:after="0"/>
        <w:rPr>
          <w:b/>
          <w:color w:val="222222"/>
          <w:lang w:val="en-US"/>
        </w:rPr>
      </w:pPr>
      <w:r w:rsidRPr="008B0053">
        <w:rPr>
          <w:b/>
          <w:i/>
          <w:color w:val="222222"/>
          <w:lang w:val="en-US"/>
        </w:rPr>
        <w:t>Missed assignments</w:t>
      </w:r>
      <w:r w:rsidRPr="008B0053">
        <w:rPr>
          <w:b/>
          <w:color w:val="222222"/>
          <w:lang w:val="en-US"/>
        </w:rPr>
        <w:t xml:space="preserve"> </w:t>
      </w:r>
    </w:p>
    <w:p w:rsidR="005E183B" w:rsidRPr="008B0053" w:rsidRDefault="008B0053">
      <w:pPr>
        <w:shd w:val="clear" w:color="auto" w:fill="FFFFFF"/>
        <w:spacing w:after="0"/>
        <w:rPr>
          <w:color w:val="222222"/>
          <w:lang w:val="en-US"/>
        </w:rPr>
      </w:pPr>
      <w:r w:rsidRPr="008B0053">
        <w:rPr>
          <w:b/>
          <w:color w:val="222222"/>
          <w:lang w:val="en-US"/>
        </w:rPr>
        <w:t xml:space="preserve">No late assignments </w:t>
      </w:r>
      <w:r w:rsidRPr="008B0053">
        <w:rPr>
          <w:color w:val="222222"/>
          <w:lang w:val="en-US"/>
        </w:rPr>
        <w:t>(compositions, homework, blogs)</w:t>
      </w:r>
      <w:r w:rsidRPr="008B0053">
        <w:rPr>
          <w:b/>
          <w:color w:val="222222"/>
          <w:lang w:val="en-US"/>
        </w:rPr>
        <w:t xml:space="preserve"> will be accepted</w:t>
      </w:r>
      <w:r w:rsidRPr="008B0053">
        <w:rPr>
          <w:color w:val="222222"/>
          <w:lang w:val="en-US"/>
        </w:rPr>
        <w:t xml:space="preserve"> </w:t>
      </w:r>
      <w:r w:rsidRPr="008B0053">
        <w:rPr>
          <w:b/>
          <w:color w:val="222222"/>
          <w:lang w:val="en-US"/>
        </w:rPr>
        <w:t>without prior approval</w:t>
      </w:r>
      <w:r w:rsidRPr="008B0053">
        <w:rPr>
          <w:color w:val="222222"/>
          <w:lang w:val="en-US"/>
        </w:rPr>
        <w:t xml:space="preserve">. Being absent from class does not exempt you from turning in a composition draft or taking a quiz. Make-ups will be permitted only with the instructor’s prior consent and/or a documented medical excuse, jury duty summons, letter from DRC, UIC Athletics, or other extenuating circumstances. Please arrange with your instructor to submit all work by the deadline if you are going to be absent. In cases of emergency or extreme unforeseen circumstances, please notify your instructor as soon as possible. </w:t>
      </w:r>
    </w:p>
    <w:p w:rsidR="005E183B" w:rsidRPr="008B0053" w:rsidRDefault="005E183B">
      <w:pPr>
        <w:shd w:val="clear" w:color="auto" w:fill="FFFFFF"/>
        <w:spacing w:after="0"/>
        <w:rPr>
          <w:b/>
          <w:i/>
          <w:color w:val="222222"/>
          <w:lang w:val="en-US"/>
        </w:rPr>
      </w:pPr>
    </w:p>
    <w:p w:rsidR="005E183B" w:rsidRPr="008B0053" w:rsidRDefault="008B0053">
      <w:pPr>
        <w:shd w:val="clear" w:color="auto" w:fill="FBE5D5"/>
        <w:spacing w:after="0"/>
        <w:rPr>
          <w:b/>
          <w:color w:val="222222"/>
          <w:lang w:val="en-US"/>
        </w:rPr>
      </w:pPr>
      <w:r w:rsidRPr="008B0053">
        <w:rPr>
          <w:b/>
          <w:i/>
          <w:color w:val="222222"/>
          <w:lang w:val="en-US"/>
        </w:rPr>
        <w:t>Electronic Communication</w:t>
      </w:r>
      <w:r w:rsidRPr="008B0053">
        <w:rPr>
          <w:b/>
          <w:color w:val="222222"/>
          <w:lang w:val="en-US"/>
        </w:rPr>
        <w:t xml:space="preserve"> </w:t>
      </w:r>
    </w:p>
    <w:p w:rsidR="005E183B" w:rsidRPr="008B0053" w:rsidRDefault="008B0053">
      <w:pPr>
        <w:shd w:val="clear" w:color="auto" w:fill="FFFFFF"/>
        <w:spacing w:after="0"/>
        <w:rPr>
          <w:color w:val="222222"/>
          <w:lang w:val="en-US"/>
        </w:rPr>
      </w:pPr>
      <w:r w:rsidRPr="008B0053">
        <w:rPr>
          <w:i/>
          <w:color w:val="222222"/>
          <w:lang w:val="en-US"/>
        </w:rPr>
        <w:t>Assignments</w:t>
      </w:r>
      <w:r w:rsidRPr="008B0053">
        <w:rPr>
          <w:color w:val="222222"/>
          <w:lang w:val="en-US"/>
        </w:rPr>
        <w:t xml:space="preserve"> - You should submit your assignments via Blackboard, not through email, unless other arrangements have been made by you and your instructor. This helps to keep all of your submissions and grades organized. </w:t>
      </w:r>
    </w:p>
    <w:p w:rsidR="005E183B" w:rsidRPr="008B0053" w:rsidRDefault="008B0053">
      <w:pPr>
        <w:shd w:val="clear" w:color="auto" w:fill="FFFFFF"/>
        <w:spacing w:after="0"/>
        <w:rPr>
          <w:color w:val="222222"/>
          <w:lang w:val="en-US"/>
        </w:rPr>
      </w:pPr>
      <w:r w:rsidRPr="008B0053">
        <w:rPr>
          <w:i/>
          <w:color w:val="222222"/>
          <w:lang w:val="en-US"/>
        </w:rPr>
        <w:t xml:space="preserve">Email </w:t>
      </w:r>
      <w:r w:rsidRPr="008B0053">
        <w:rPr>
          <w:color w:val="222222"/>
          <w:lang w:val="en-US"/>
        </w:rPr>
        <w:t xml:space="preserve">- When you contact your instructor by email, please use UIC email. Communication through other personal email accounts (such as </w:t>
      </w:r>
      <w:proofErr w:type="spellStart"/>
      <w:r w:rsidRPr="008B0053">
        <w:rPr>
          <w:color w:val="222222"/>
          <w:lang w:val="en-US"/>
        </w:rPr>
        <w:t>gmail</w:t>
      </w:r>
      <w:proofErr w:type="spellEnd"/>
      <w:r w:rsidRPr="008B0053">
        <w:rPr>
          <w:color w:val="222222"/>
          <w:lang w:val="en-US"/>
        </w:rPr>
        <w:t xml:space="preserve"> or yahoo, for example) may not be FERPA compliant. Use proper email </w:t>
      </w:r>
      <w:proofErr w:type="gramStart"/>
      <w:r w:rsidRPr="00666078">
        <w:rPr>
          <w:b/>
          <w:color w:val="222222"/>
          <w:lang w:val="en-US"/>
        </w:rPr>
        <w:t>etiquette</w:t>
      </w:r>
      <w:r w:rsidRPr="008B0053">
        <w:rPr>
          <w:color w:val="222222"/>
          <w:lang w:val="en-US"/>
        </w:rPr>
        <w:t>, and</w:t>
      </w:r>
      <w:proofErr w:type="gramEnd"/>
      <w:r w:rsidRPr="008B0053">
        <w:rPr>
          <w:color w:val="222222"/>
          <w:lang w:val="en-US"/>
        </w:rPr>
        <w:t xml:space="preserve"> allow 24 hours for a response. Keep in mind that it may take longer to respond to emails sent on the weekend or after “business hours”.  </w:t>
      </w:r>
    </w:p>
    <w:p w:rsidR="005E183B" w:rsidRPr="008B0053" w:rsidRDefault="005E183B">
      <w:pPr>
        <w:shd w:val="clear" w:color="auto" w:fill="FFFFFF"/>
        <w:spacing w:after="0"/>
        <w:rPr>
          <w:i/>
          <w:color w:val="222222"/>
          <w:lang w:val="en-US"/>
        </w:rPr>
      </w:pPr>
    </w:p>
    <w:p w:rsidR="005E183B" w:rsidRPr="008B0053" w:rsidRDefault="008B0053">
      <w:pPr>
        <w:shd w:val="clear" w:color="auto" w:fill="FBE5D5"/>
        <w:spacing w:after="0"/>
        <w:rPr>
          <w:b/>
          <w:color w:val="222222"/>
          <w:lang w:val="en-US"/>
        </w:rPr>
      </w:pPr>
      <w:r w:rsidRPr="008B0053">
        <w:rPr>
          <w:b/>
          <w:i/>
          <w:color w:val="222222"/>
          <w:lang w:val="en-US"/>
        </w:rPr>
        <w:t>Student Courtesy Policy</w:t>
      </w:r>
      <w:r w:rsidRPr="008B0053">
        <w:rPr>
          <w:b/>
          <w:color w:val="222222"/>
          <w:lang w:val="en-US"/>
        </w:rPr>
        <w:t xml:space="preserve"> </w:t>
      </w:r>
    </w:p>
    <w:p w:rsidR="005E183B" w:rsidRDefault="00666078">
      <w:pPr>
        <w:pBdr>
          <w:top w:val="nil"/>
          <w:left w:val="nil"/>
          <w:bottom w:val="nil"/>
          <w:right w:val="nil"/>
          <w:between w:val="nil"/>
        </w:pBdr>
        <w:shd w:val="clear" w:color="auto" w:fill="FFFFFF"/>
        <w:spacing w:after="0" w:line="240" w:lineRule="auto"/>
        <w:rPr>
          <w:color w:val="222222"/>
          <w:lang w:val="en-US"/>
        </w:rPr>
      </w:pPr>
      <w:r>
        <w:rPr>
          <w:color w:val="222222"/>
          <w:lang w:val="en-US"/>
        </w:rPr>
        <w:t xml:space="preserve">Class interaction must be </w:t>
      </w:r>
      <w:r w:rsidR="001A4DE5">
        <w:rPr>
          <w:color w:val="222222"/>
          <w:lang w:val="en-US"/>
        </w:rPr>
        <w:t>conducted</w:t>
      </w:r>
      <w:r>
        <w:rPr>
          <w:color w:val="222222"/>
          <w:lang w:val="en-US"/>
        </w:rPr>
        <w:t xml:space="preserve"> in Spanish.</w:t>
      </w:r>
    </w:p>
    <w:p w:rsidR="00666078" w:rsidRDefault="00666078">
      <w:pPr>
        <w:pBdr>
          <w:top w:val="nil"/>
          <w:left w:val="nil"/>
          <w:bottom w:val="nil"/>
          <w:right w:val="nil"/>
          <w:between w:val="nil"/>
        </w:pBdr>
        <w:shd w:val="clear" w:color="auto" w:fill="FFFFFF"/>
        <w:spacing w:after="0" w:line="240" w:lineRule="auto"/>
        <w:rPr>
          <w:color w:val="222222"/>
          <w:lang w:val="en-US"/>
        </w:rPr>
      </w:pPr>
      <w:r>
        <w:rPr>
          <w:color w:val="222222"/>
          <w:lang w:val="en-US"/>
        </w:rPr>
        <w:t xml:space="preserve">Email instructor always mentioning your complete name and class. Follow email etiquette. </w:t>
      </w:r>
    </w:p>
    <w:p w:rsidR="00666078" w:rsidRDefault="00666078">
      <w:pPr>
        <w:pBdr>
          <w:top w:val="nil"/>
          <w:left w:val="nil"/>
          <w:bottom w:val="nil"/>
          <w:right w:val="nil"/>
          <w:between w:val="nil"/>
        </w:pBdr>
        <w:shd w:val="clear" w:color="auto" w:fill="FFFFFF"/>
        <w:spacing w:after="0" w:line="240" w:lineRule="auto"/>
        <w:rPr>
          <w:color w:val="222222"/>
          <w:sz w:val="20"/>
          <w:szCs w:val="20"/>
          <w:lang w:val="en-US"/>
        </w:rPr>
      </w:pPr>
      <w:r>
        <w:rPr>
          <w:color w:val="222222"/>
          <w:sz w:val="20"/>
          <w:szCs w:val="20"/>
          <w:lang w:val="en-US"/>
        </w:rPr>
        <w:t xml:space="preserve">If you have an e-book make sure you bring a laptop or tablet, cellphones will not be allowed in the classroom. </w:t>
      </w:r>
    </w:p>
    <w:p w:rsidR="00666078" w:rsidRPr="008B0053" w:rsidRDefault="00666078">
      <w:pPr>
        <w:pBdr>
          <w:top w:val="nil"/>
          <w:left w:val="nil"/>
          <w:bottom w:val="nil"/>
          <w:right w:val="nil"/>
          <w:between w:val="nil"/>
        </w:pBdr>
        <w:shd w:val="clear" w:color="auto" w:fill="FFFFFF"/>
        <w:spacing w:after="0" w:line="240" w:lineRule="auto"/>
        <w:rPr>
          <w:color w:val="222222"/>
          <w:sz w:val="20"/>
          <w:szCs w:val="20"/>
          <w:lang w:val="en-US"/>
        </w:rPr>
      </w:pPr>
    </w:p>
    <w:p w:rsidR="005E183B" w:rsidRPr="008B0053" w:rsidRDefault="008B0053">
      <w:pPr>
        <w:pBdr>
          <w:top w:val="nil"/>
          <w:left w:val="nil"/>
          <w:bottom w:val="nil"/>
          <w:right w:val="nil"/>
          <w:between w:val="nil"/>
        </w:pBdr>
        <w:shd w:val="clear" w:color="auto" w:fill="FBE5D5"/>
        <w:spacing w:after="0" w:line="240" w:lineRule="auto"/>
        <w:rPr>
          <w:color w:val="000000"/>
          <w:lang w:val="en-US"/>
        </w:rPr>
      </w:pPr>
      <w:r w:rsidRPr="008B0053">
        <w:rPr>
          <w:b/>
          <w:color w:val="000000"/>
          <w:lang w:val="en-US"/>
        </w:rPr>
        <w:t xml:space="preserve">ACADEMIC INTEGRITY </w:t>
      </w:r>
    </w:p>
    <w:p w:rsidR="005E183B" w:rsidRPr="008B0053" w:rsidRDefault="008B0053">
      <w:pPr>
        <w:spacing w:after="0"/>
        <w:rPr>
          <w:lang w:val="en-US"/>
        </w:rPr>
      </w:pPr>
      <w:bookmarkStart w:id="0" w:name="_heading=h.gjdgxs" w:colFirst="0" w:colLast="0"/>
      <w:bookmarkEnd w:id="0"/>
      <w:r w:rsidRPr="008B0053">
        <w:rPr>
          <w:lang w:val="en-US"/>
        </w:rPr>
        <w:t xml:space="preserve">As an academic community, UIC is committed to providing an environment in which research, learning, and scholarship can flourish and in which all endeavors are guided by academic and professional integrity. All members of the campus community—students, staff, faculty, and administrators—share the responsibility of ensuring that these standards are upheld so that such an environment exists. Instances of academic misconduct by students will be handled pursuant to the Student Disciplinary Policy: </w:t>
      </w:r>
      <w:hyperlink r:id="rId12">
        <w:r w:rsidRPr="008B0053">
          <w:rPr>
            <w:color w:val="0000FF"/>
            <w:u w:val="single"/>
            <w:lang w:val="en-US"/>
          </w:rPr>
          <w:t>http://dos.uic.edu/community-standards/academic-integrity/</w:t>
        </w:r>
      </w:hyperlink>
      <w:r w:rsidRPr="008B0053">
        <w:rPr>
          <w:lang w:val="en-US"/>
        </w:rPr>
        <w:t xml:space="preserve"> </w:t>
      </w:r>
    </w:p>
    <w:p w:rsidR="005E183B" w:rsidRPr="008B0053" w:rsidRDefault="005E183B">
      <w:pPr>
        <w:spacing w:after="0"/>
        <w:rPr>
          <w:b/>
          <w:color w:val="222222"/>
          <w:sz w:val="24"/>
          <w:szCs w:val="24"/>
          <w:lang w:val="en-US"/>
        </w:rPr>
      </w:pPr>
    </w:p>
    <w:p w:rsidR="005E183B" w:rsidRPr="008B0053" w:rsidRDefault="008B0053">
      <w:pPr>
        <w:shd w:val="clear" w:color="auto" w:fill="FBE5D5"/>
        <w:spacing w:after="0"/>
        <w:rPr>
          <w:b/>
          <w:lang w:val="en-US"/>
        </w:rPr>
      </w:pPr>
      <w:r w:rsidRPr="008B0053">
        <w:rPr>
          <w:b/>
          <w:color w:val="222222"/>
          <w:sz w:val="24"/>
          <w:szCs w:val="24"/>
          <w:lang w:val="en-US"/>
        </w:rPr>
        <w:t>ACCOMMODATIONS</w:t>
      </w:r>
    </w:p>
    <w:p w:rsidR="005E183B" w:rsidRPr="008B0053" w:rsidRDefault="008B0053">
      <w:pPr>
        <w:spacing w:before="240" w:after="240" w:line="240" w:lineRule="auto"/>
        <w:rPr>
          <w:sz w:val="24"/>
          <w:szCs w:val="24"/>
          <w:lang w:val="en-US"/>
        </w:rPr>
      </w:pPr>
      <w:r w:rsidRPr="008B0053">
        <w:rPr>
          <w:sz w:val="24"/>
          <w:szCs w:val="24"/>
          <w:lang w:val="en-US"/>
        </w:rPr>
        <w:t xml:space="preserve">The University of Illinois at Chicago is committed to maintaining a barrier-free environment so that students with disabilities can fully access programs, courses, services, and activities at UIC. Students with disabilities who require accommodations for access to and/or participation in this course are </w:t>
      </w:r>
      <w:proofErr w:type="gramStart"/>
      <w:r w:rsidRPr="008B0053">
        <w:rPr>
          <w:sz w:val="24"/>
          <w:szCs w:val="24"/>
          <w:lang w:val="en-US"/>
        </w:rPr>
        <w:t>welcome, but</w:t>
      </w:r>
      <w:proofErr w:type="gramEnd"/>
      <w:r w:rsidRPr="008B0053">
        <w:rPr>
          <w:sz w:val="24"/>
          <w:szCs w:val="24"/>
          <w:lang w:val="en-US"/>
        </w:rPr>
        <w:t xml:space="preserve"> must be registered with the Disability Resource Center (DRC). You may contact DRC at:</w:t>
      </w:r>
    </w:p>
    <w:p w:rsidR="005E183B" w:rsidRPr="008B0053" w:rsidRDefault="008B0053">
      <w:pPr>
        <w:pBdr>
          <w:top w:val="nil"/>
          <w:left w:val="nil"/>
          <w:bottom w:val="nil"/>
          <w:right w:val="nil"/>
          <w:between w:val="nil"/>
        </w:pBdr>
        <w:spacing w:after="0" w:line="240" w:lineRule="auto"/>
        <w:jc w:val="center"/>
        <w:rPr>
          <w:color w:val="000000"/>
          <w:lang w:val="en-US"/>
        </w:rPr>
      </w:pPr>
      <w:r w:rsidRPr="008B0053">
        <w:rPr>
          <w:color w:val="000000"/>
          <w:lang w:val="en-US"/>
        </w:rPr>
        <w:t>1200 W. Harrison St., Room 1190 SSB (MC 321)</w:t>
      </w:r>
      <w:r w:rsidRPr="008B0053">
        <w:rPr>
          <w:color w:val="000000"/>
          <w:lang w:val="en-US"/>
        </w:rPr>
        <w:br/>
        <w:t>(312) 413-2183 Voice</w:t>
      </w:r>
    </w:p>
    <w:p w:rsidR="005E183B" w:rsidRPr="008B0053" w:rsidRDefault="008B0053">
      <w:pPr>
        <w:pBdr>
          <w:top w:val="nil"/>
          <w:left w:val="nil"/>
          <w:bottom w:val="nil"/>
          <w:right w:val="nil"/>
          <w:between w:val="nil"/>
        </w:pBdr>
        <w:spacing w:after="0" w:line="240" w:lineRule="auto"/>
        <w:jc w:val="center"/>
        <w:rPr>
          <w:color w:val="000000"/>
          <w:lang w:val="en-US"/>
        </w:rPr>
      </w:pPr>
      <w:r w:rsidRPr="008B0053">
        <w:rPr>
          <w:color w:val="000000"/>
          <w:lang w:val="en-US"/>
        </w:rPr>
        <w:t>(312) 413-7781 FAX</w:t>
      </w:r>
    </w:p>
    <w:p w:rsidR="005E183B" w:rsidRPr="008B0053" w:rsidRDefault="008B0053">
      <w:pPr>
        <w:pBdr>
          <w:top w:val="nil"/>
          <w:left w:val="nil"/>
          <w:bottom w:val="nil"/>
          <w:right w:val="nil"/>
          <w:between w:val="nil"/>
        </w:pBdr>
        <w:spacing w:after="0" w:line="240" w:lineRule="auto"/>
        <w:jc w:val="center"/>
        <w:rPr>
          <w:color w:val="000000"/>
          <w:lang w:val="en-US"/>
        </w:rPr>
      </w:pPr>
      <w:r w:rsidRPr="008B0053">
        <w:rPr>
          <w:color w:val="000000"/>
          <w:lang w:val="en-US"/>
        </w:rPr>
        <w:t>drc@uic.edu</w:t>
      </w:r>
    </w:p>
    <w:p w:rsidR="005E183B" w:rsidRPr="008B0053" w:rsidRDefault="008B0053">
      <w:pPr>
        <w:spacing w:after="0"/>
        <w:rPr>
          <w:b/>
          <w:color w:val="222222"/>
          <w:lang w:val="en-US"/>
        </w:rPr>
      </w:pPr>
      <w:r w:rsidRPr="008B0053">
        <w:rPr>
          <w:b/>
          <w:color w:val="222222"/>
          <w:lang w:val="en-US"/>
        </w:rPr>
        <w:t>RELIGIOUS HOLIDAYS</w:t>
      </w:r>
    </w:p>
    <w:p w:rsidR="005E183B" w:rsidRPr="008B0053" w:rsidRDefault="008B0053">
      <w:pPr>
        <w:spacing w:after="0"/>
        <w:rPr>
          <w:color w:val="222222"/>
          <w:lang w:val="en-US"/>
        </w:rPr>
      </w:pPr>
      <w:r w:rsidRPr="008B0053">
        <w:rPr>
          <w:color w:val="222222"/>
          <w:lang w:val="en-US"/>
        </w:rPr>
        <w:t>Students who wish to observe their religious holidays shall notify the faculty member by the tenth day of the semester of the date when they will be absent unless the religious holiday is observed on or before the tenth day of the semester.  In such cases, the student shall notify the faculty member at least five days in advance of the date when he/she will be absent.  The faculty member shall make every reasonable effort to honor the request, not penalize the student for missing the class, and if an examination or project is due during the absence, give the student an exam or assignment equivalent to the one completed by those students in attendance.  If the student feels aggrieved, he/she may request remedy through the campus grievance procedure.</w:t>
      </w:r>
    </w:p>
    <w:p w:rsidR="005E183B" w:rsidRPr="008B0053" w:rsidRDefault="005E183B">
      <w:pPr>
        <w:spacing w:after="0"/>
        <w:rPr>
          <w:color w:val="222222"/>
          <w:lang w:val="en-US"/>
        </w:rPr>
      </w:pPr>
    </w:p>
    <w:p w:rsidR="005E183B" w:rsidRPr="008B0053" w:rsidRDefault="008B0053">
      <w:pPr>
        <w:spacing w:after="0" w:line="240" w:lineRule="auto"/>
        <w:rPr>
          <w:b/>
          <w:color w:val="222222"/>
          <w:lang w:val="en-US"/>
        </w:rPr>
      </w:pPr>
      <w:r w:rsidRPr="008B0053">
        <w:rPr>
          <w:b/>
          <w:color w:val="222222"/>
          <w:lang w:val="en-US"/>
        </w:rPr>
        <w:t>GRIEVANCE PROCEDURES</w:t>
      </w:r>
    </w:p>
    <w:p w:rsidR="005E183B" w:rsidRPr="008B0053" w:rsidRDefault="008B0053">
      <w:pPr>
        <w:spacing w:after="0" w:line="240" w:lineRule="auto"/>
        <w:rPr>
          <w:color w:val="0000FF"/>
          <w:lang w:val="en-US"/>
        </w:rPr>
      </w:pPr>
      <w:r w:rsidRPr="008B0053">
        <w:rPr>
          <w:lang w:val="en-US"/>
        </w:rPr>
        <w:t xml:space="preserve">UIC is committed to the most fundamental principles of academic freedom, equality of opportunity, and human dignity involving students and employees. Freedom from discrimination is a foundation for all decision making at UIC. Students are encouraged to study the University's </w:t>
      </w:r>
      <w:r w:rsidRPr="008B0053">
        <w:rPr>
          <w:color w:val="0000FF"/>
          <w:lang w:val="en-US"/>
        </w:rPr>
        <w:t>“</w:t>
      </w:r>
      <w:hyperlink r:id="rId13">
        <w:r w:rsidRPr="008B0053">
          <w:rPr>
            <w:color w:val="0000FF"/>
            <w:u w:val="single"/>
            <w:lang w:val="en-US"/>
          </w:rPr>
          <w:t>Nondiscrimination Statement</w:t>
        </w:r>
      </w:hyperlink>
      <w:r w:rsidRPr="008B0053">
        <w:rPr>
          <w:color w:val="0000FF"/>
          <w:lang w:val="en-US"/>
        </w:rPr>
        <w:t>”</w:t>
      </w:r>
      <w:r w:rsidRPr="008B0053">
        <w:rPr>
          <w:lang w:val="en-US"/>
        </w:rPr>
        <w:t>.  Students are also urged to read the document “</w:t>
      </w:r>
      <w:hyperlink r:id="rId14">
        <w:r w:rsidRPr="008B0053">
          <w:rPr>
            <w:color w:val="0000FF"/>
            <w:u w:val="single"/>
            <w:lang w:val="en-US"/>
          </w:rPr>
          <w:t>Public Formal Grievance Procedures</w:t>
        </w:r>
      </w:hyperlink>
      <w:r w:rsidRPr="008B0053">
        <w:rPr>
          <w:lang w:val="en-US"/>
        </w:rPr>
        <w:t>”. Information on these policies and procedures is available on the University web pages of the Office of the Dean of Students:</w:t>
      </w:r>
      <w:hyperlink r:id="rId15">
        <w:r w:rsidRPr="008B0053">
          <w:rPr>
            <w:lang w:val="en-US"/>
          </w:rPr>
          <w:t xml:space="preserve"> </w:t>
        </w:r>
      </w:hyperlink>
      <w:hyperlink r:id="rId16">
        <w:r w:rsidRPr="008B0053">
          <w:rPr>
            <w:color w:val="0000FF"/>
            <w:u w:val="single"/>
            <w:lang w:val="en-US"/>
          </w:rPr>
          <w:t>https://dos.uic.edu/about/policies/</w:t>
        </w:r>
      </w:hyperlink>
    </w:p>
    <w:p w:rsidR="005E183B" w:rsidRPr="008B0053" w:rsidRDefault="005E183B">
      <w:pPr>
        <w:spacing w:after="0" w:line="240" w:lineRule="auto"/>
        <w:rPr>
          <w:color w:val="0000FF"/>
          <w:lang w:val="en-US"/>
        </w:rPr>
      </w:pPr>
    </w:p>
    <w:p w:rsidR="005E183B" w:rsidRPr="008B0053" w:rsidRDefault="005E183B">
      <w:pPr>
        <w:spacing w:after="0"/>
        <w:rPr>
          <w:color w:val="222222"/>
          <w:lang w:val="en-US"/>
        </w:rPr>
      </w:pPr>
    </w:p>
    <w:p w:rsidR="005E183B" w:rsidRPr="008B0053" w:rsidRDefault="008B0053">
      <w:pPr>
        <w:jc w:val="center"/>
        <w:rPr>
          <w:b/>
          <w:sz w:val="24"/>
          <w:szCs w:val="24"/>
          <w:lang w:val="en-US"/>
        </w:rPr>
      </w:pPr>
      <w:bookmarkStart w:id="1" w:name="_heading=h.30j0zll" w:colFirst="0" w:colLast="0"/>
      <w:bookmarkEnd w:id="1"/>
      <w:r w:rsidRPr="008B0053">
        <w:rPr>
          <w:lang w:val="en-US"/>
        </w:rPr>
        <w:br w:type="page"/>
      </w:r>
    </w:p>
    <w:p w:rsidR="005E183B" w:rsidRDefault="008B0053">
      <w:pPr>
        <w:jc w:val="center"/>
        <w:rPr>
          <w:b/>
          <w:sz w:val="24"/>
          <w:szCs w:val="24"/>
        </w:rPr>
      </w:pPr>
      <w:bookmarkStart w:id="2" w:name="_heading=h.vaiu4mdwe0qb" w:colFirst="0" w:colLast="0"/>
      <w:bookmarkEnd w:id="2"/>
      <w:r>
        <w:rPr>
          <w:b/>
          <w:sz w:val="24"/>
          <w:szCs w:val="24"/>
        </w:rPr>
        <w:lastRenderedPageBreak/>
        <w:t>COURSE SCHEDULE</w:t>
      </w:r>
    </w:p>
    <w:p w:rsidR="005E183B" w:rsidRDefault="008B0053">
      <w:pPr>
        <w:spacing w:after="0" w:line="240" w:lineRule="auto"/>
        <w:rPr>
          <w:color w:val="222222"/>
        </w:rPr>
      </w:pPr>
      <w:bookmarkStart w:id="3" w:name="_heading=h.1fob9te" w:colFirst="0" w:colLast="0"/>
      <w:bookmarkEnd w:id="3"/>
      <w:r>
        <w:rPr>
          <w:color w:val="222222"/>
        </w:rPr>
        <w:t>SEMANAS 1 y 2</w:t>
      </w:r>
    </w:p>
    <w:p w:rsidR="005E183B" w:rsidRDefault="008B0053">
      <w:pPr>
        <w:numPr>
          <w:ilvl w:val="0"/>
          <w:numId w:val="17"/>
        </w:numPr>
        <w:pBdr>
          <w:top w:val="nil"/>
          <w:left w:val="nil"/>
          <w:bottom w:val="nil"/>
          <w:right w:val="nil"/>
          <w:between w:val="nil"/>
        </w:pBdr>
        <w:spacing w:after="0" w:line="240" w:lineRule="auto"/>
        <w:rPr>
          <w:color w:val="222222"/>
          <w:sz w:val="20"/>
          <w:szCs w:val="20"/>
        </w:rPr>
      </w:pPr>
      <w:r>
        <w:rPr>
          <w:color w:val="222222"/>
          <w:sz w:val="20"/>
          <w:szCs w:val="20"/>
        </w:rPr>
        <w:t>Leer críticamente un texto literario auténtico</w:t>
      </w:r>
    </w:p>
    <w:p w:rsidR="005E183B" w:rsidRDefault="008B0053">
      <w:pPr>
        <w:numPr>
          <w:ilvl w:val="0"/>
          <w:numId w:val="17"/>
        </w:numPr>
        <w:pBdr>
          <w:top w:val="nil"/>
          <w:left w:val="nil"/>
          <w:bottom w:val="nil"/>
          <w:right w:val="nil"/>
          <w:between w:val="nil"/>
        </w:pBdr>
        <w:spacing w:after="0" w:line="240" w:lineRule="auto"/>
        <w:rPr>
          <w:color w:val="222222"/>
          <w:sz w:val="20"/>
          <w:szCs w:val="20"/>
        </w:rPr>
      </w:pPr>
      <w:r>
        <w:rPr>
          <w:color w:val="222222"/>
          <w:sz w:val="20"/>
          <w:szCs w:val="20"/>
        </w:rPr>
        <w:t>identificar vocabulario y estructuras comunes para describir</w:t>
      </w:r>
    </w:p>
    <w:p w:rsidR="005E183B" w:rsidRDefault="008B0053">
      <w:pPr>
        <w:numPr>
          <w:ilvl w:val="0"/>
          <w:numId w:val="17"/>
        </w:numPr>
        <w:pBdr>
          <w:top w:val="nil"/>
          <w:left w:val="nil"/>
          <w:bottom w:val="nil"/>
          <w:right w:val="nil"/>
          <w:between w:val="nil"/>
        </w:pBdr>
        <w:spacing w:after="0" w:line="240" w:lineRule="auto"/>
        <w:rPr>
          <w:color w:val="222222"/>
          <w:sz w:val="20"/>
          <w:szCs w:val="20"/>
        </w:rPr>
      </w:pPr>
      <w:r>
        <w:rPr>
          <w:color w:val="222222"/>
          <w:sz w:val="20"/>
          <w:szCs w:val="20"/>
        </w:rPr>
        <w:t>elaborar descripciones precisas y vivas usando un vocabulario amplio y apropiado</w:t>
      </w:r>
    </w:p>
    <w:p w:rsidR="005E183B" w:rsidRDefault="005E183B">
      <w:pPr>
        <w:pBdr>
          <w:top w:val="nil"/>
          <w:left w:val="nil"/>
          <w:bottom w:val="nil"/>
          <w:right w:val="nil"/>
          <w:between w:val="nil"/>
        </w:pBdr>
        <w:spacing w:after="0" w:line="240" w:lineRule="auto"/>
        <w:ind w:left="720" w:hanging="720"/>
        <w:rPr>
          <w:color w:val="222222"/>
        </w:rPr>
      </w:pPr>
    </w:p>
    <w:tbl>
      <w:tblPr>
        <w:tblStyle w:val="a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7"/>
        <w:gridCol w:w="2952"/>
        <w:gridCol w:w="2833"/>
        <w:gridCol w:w="3058"/>
      </w:tblGrid>
      <w:tr w:rsidR="005E183B" w:rsidRPr="001A0663" w:rsidTr="00DC77AC">
        <w:tc>
          <w:tcPr>
            <w:tcW w:w="1227" w:type="dxa"/>
            <w:tcBorders>
              <w:bottom w:val="single" w:sz="4" w:space="0" w:color="000000"/>
            </w:tcBorders>
          </w:tcPr>
          <w:p w:rsidR="005E183B" w:rsidRDefault="005E183B">
            <w:pPr>
              <w:rPr>
                <w:b/>
              </w:rPr>
            </w:pPr>
            <w:bookmarkStart w:id="4" w:name="_heading=h.3znysh7" w:colFirst="0" w:colLast="0"/>
            <w:bookmarkEnd w:id="4"/>
          </w:p>
        </w:tc>
        <w:tc>
          <w:tcPr>
            <w:tcW w:w="2952" w:type="dxa"/>
            <w:tcBorders>
              <w:bottom w:val="single" w:sz="4" w:space="0" w:color="000000"/>
            </w:tcBorders>
            <w:shd w:val="clear" w:color="auto" w:fill="FFE599" w:themeFill="accent4" w:themeFillTint="66"/>
          </w:tcPr>
          <w:p w:rsidR="005E183B" w:rsidRPr="008B0053" w:rsidRDefault="008B0053">
            <w:pPr>
              <w:rPr>
                <w:sz w:val="20"/>
                <w:szCs w:val="20"/>
                <w:lang w:val="en-US"/>
              </w:rPr>
            </w:pPr>
            <w:r w:rsidRPr="008B0053">
              <w:rPr>
                <w:sz w:val="20"/>
                <w:szCs w:val="20"/>
                <w:lang w:val="en-US"/>
              </w:rPr>
              <w:t xml:space="preserve">EN CLASE: material to be covered in class; please bring the necessary materials each day </w:t>
            </w:r>
          </w:p>
        </w:tc>
        <w:tc>
          <w:tcPr>
            <w:tcW w:w="2833" w:type="dxa"/>
            <w:tcBorders>
              <w:bottom w:val="single" w:sz="4" w:space="0" w:color="000000"/>
            </w:tcBorders>
            <w:shd w:val="clear" w:color="auto" w:fill="FFE599" w:themeFill="accent4" w:themeFillTint="66"/>
          </w:tcPr>
          <w:p w:rsidR="005E183B" w:rsidRPr="008B0053" w:rsidRDefault="008B0053">
            <w:pPr>
              <w:rPr>
                <w:sz w:val="20"/>
                <w:szCs w:val="20"/>
                <w:lang w:val="en-US"/>
              </w:rPr>
            </w:pPr>
            <w:r w:rsidRPr="008B0053">
              <w:rPr>
                <w:sz w:val="20"/>
                <w:szCs w:val="20"/>
                <w:lang w:val="en-US"/>
              </w:rPr>
              <w:t xml:space="preserve">LECTURAS para la PRÓXIMA </w:t>
            </w:r>
            <w:proofErr w:type="spellStart"/>
            <w:r w:rsidRPr="008B0053">
              <w:rPr>
                <w:sz w:val="20"/>
                <w:szCs w:val="20"/>
                <w:lang w:val="en-US"/>
              </w:rPr>
              <w:t>clase</w:t>
            </w:r>
            <w:proofErr w:type="spellEnd"/>
            <w:r w:rsidRPr="008B0053">
              <w:rPr>
                <w:sz w:val="20"/>
                <w:szCs w:val="20"/>
                <w:lang w:val="en-US"/>
              </w:rPr>
              <w:t xml:space="preserve">: all readings should be </w:t>
            </w:r>
            <w:r w:rsidRPr="008B0053">
              <w:rPr>
                <w:b/>
                <w:sz w:val="20"/>
                <w:szCs w:val="20"/>
                <w:lang w:val="en-US"/>
              </w:rPr>
              <w:t>completed</w:t>
            </w:r>
            <w:r w:rsidRPr="008B0053">
              <w:rPr>
                <w:sz w:val="20"/>
                <w:szCs w:val="20"/>
                <w:lang w:val="en-US"/>
              </w:rPr>
              <w:t xml:space="preserve"> before going to the next class</w:t>
            </w:r>
          </w:p>
        </w:tc>
        <w:tc>
          <w:tcPr>
            <w:tcW w:w="3058" w:type="dxa"/>
            <w:tcBorders>
              <w:bottom w:val="single" w:sz="4" w:space="0" w:color="000000"/>
            </w:tcBorders>
            <w:shd w:val="clear" w:color="auto" w:fill="FFE599" w:themeFill="accent4" w:themeFillTint="66"/>
          </w:tcPr>
          <w:p w:rsidR="005E183B" w:rsidRPr="008B0053" w:rsidRDefault="008B0053">
            <w:pPr>
              <w:rPr>
                <w:sz w:val="20"/>
                <w:szCs w:val="20"/>
                <w:lang w:val="en-US"/>
              </w:rPr>
            </w:pPr>
            <w:r w:rsidRPr="008B0053">
              <w:rPr>
                <w:sz w:val="20"/>
                <w:szCs w:val="20"/>
                <w:lang w:val="en-US"/>
              </w:rPr>
              <w:t xml:space="preserve">TAREA: ALL workbook assignments online (vhlcentral.com) are due at the end of the week, by </w:t>
            </w:r>
            <w:r w:rsidRPr="008B0053">
              <w:rPr>
                <w:b/>
                <w:sz w:val="20"/>
                <w:szCs w:val="20"/>
                <w:lang w:val="en-US"/>
              </w:rPr>
              <w:t xml:space="preserve">11:59pm on Friday, </w:t>
            </w:r>
            <w:r w:rsidRPr="008B0053">
              <w:rPr>
                <w:sz w:val="20"/>
                <w:szCs w:val="20"/>
                <w:lang w:val="en-US"/>
              </w:rPr>
              <w:t>unless otherwise noted</w:t>
            </w:r>
          </w:p>
          <w:p w:rsidR="005E183B" w:rsidRPr="008B0053" w:rsidRDefault="005E183B">
            <w:pPr>
              <w:rPr>
                <w:sz w:val="20"/>
                <w:szCs w:val="20"/>
                <w:lang w:val="en-US"/>
              </w:rPr>
            </w:pPr>
          </w:p>
          <w:p w:rsidR="005E183B" w:rsidRPr="008B0053" w:rsidRDefault="008B0053">
            <w:pPr>
              <w:rPr>
                <w:sz w:val="20"/>
                <w:szCs w:val="20"/>
                <w:lang w:val="en-US"/>
              </w:rPr>
            </w:pPr>
            <w:r w:rsidRPr="008B0053">
              <w:rPr>
                <w:sz w:val="20"/>
                <w:szCs w:val="20"/>
                <w:lang w:val="en-US"/>
              </w:rPr>
              <w:t xml:space="preserve">BLOGS &amp; COMPOSITIONS are due by </w:t>
            </w:r>
            <w:r w:rsidRPr="008B0053">
              <w:rPr>
                <w:b/>
                <w:sz w:val="20"/>
                <w:szCs w:val="20"/>
                <w:lang w:val="en-US"/>
              </w:rPr>
              <w:t>11:59pm on Sunday</w:t>
            </w:r>
            <w:r w:rsidRPr="008B0053">
              <w:rPr>
                <w:sz w:val="20"/>
                <w:szCs w:val="20"/>
                <w:lang w:val="en-US"/>
              </w:rPr>
              <w:t>, as indicated</w:t>
            </w:r>
          </w:p>
        </w:tc>
      </w:tr>
      <w:tr w:rsidR="005E183B" w:rsidTr="001545C5">
        <w:trPr>
          <w:trHeight w:val="1440"/>
        </w:trPr>
        <w:tc>
          <w:tcPr>
            <w:tcW w:w="1227" w:type="dxa"/>
            <w:tcBorders>
              <w:top w:val="single" w:sz="4" w:space="0" w:color="000000"/>
            </w:tcBorders>
          </w:tcPr>
          <w:p w:rsidR="005E183B" w:rsidRDefault="008B0053">
            <w:pPr>
              <w:rPr>
                <w:b/>
              </w:rPr>
            </w:pPr>
            <w:r>
              <w:rPr>
                <w:b/>
              </w:rPr>
              <w:t>Semana 1</w:t>
            </w:r>
          </w:p>
          <w:p w:rsidR="005E183B" w:rsidRDefault="008B0053">
            <w:r>
              <w:t>Martes</w:t>
            </w:r>
          </w:p>
          <w:p w:rsidR="005E183B" w:rsidRDefault="008B0053">
            <w:r>
              <w:t>27 de agosto</w:t>
            </w:r>
          </w:p>
        </w:tc>
        <w:tc>
          <w:tcPr>
            <w:tcW w:w="2952" w:type="dxa"/>
            <w:tcBorders>
              <w:top w:val="single" w:sz="4" w:space="0" w:color="000000"/>
            </w:tcBorders>
          </w:tcPr>
          <w:p w:rsidR="005E183B" w:rsidRDefault="008B0053">
            <w:r>
              <w:t>Introducción</w:t>
            </w:r>
          </w:p>
          <w:p w:rsidR="005E183B" w:rsidRDefault="005E183B"/>
          <w:p w:rsidR="005E183B" w:rsidRDefault="008B0053">
            <w:r>
              <w:t xml:space="preserve">LECTURA: </w:t>
            </w:r>
            <w:r>
              <w:rPr>
                <w:i/>
              </w:rPr>
              <w:t xml:space="preserve">Platero y yo </w:t>
            </w:r>
            <w:r>
              <w:t>(fragmentos) Juan Ramón Jiménez, pp. 3-6</w:t>
            </w:r>
          </w:p>
          <w:p w:rsidR="005E183B" w:rsidRDefault="005E183B"/>
          <w:p w:rsidR="005E183B" w:rsidRDefault="008B0053">
            <w:r>
              <w:t>TALLER de LENGUA: Vocabulario para describir (1.1) y Adjetivos (1.5)</w:t>
            </w:r>
          </w:p>
        </w:tc>
        <w:tc>
          <w:tcPr>
            <w:tcW w:w="2833" w:type="dxa"/>
            <w:tcBorders>
              <w:top w:val="single" w:sz="4" w:space="0" w:color="000000"/>
            </w:tcBorders>
            <w:shd w:val="clear" w:color="auto" w:fill="F7CAAC" w:themeFill="accent2" w:themeFillTint="66"/>
          </w:tcPr>
          <w:p w:rsidR="005E183B" w:rsidRDefault="008B0053">
            <w:pPr>
              <w:rPr>
                <w:sz w:val="20"/>
                <w:szCs w:val="20"/>
              </w:rPr>
            </w:pPr>
            <w:r>
              <w:rPr>
                <w:sz w:val="20"/>
                <w:szCs w:val="20"/>
              </w:rPr>
              <w:t>Leer</w:t>
            </w:r>
          </w:p>
          <w:p w:rsidR="005E183B" w:rsidRDefault="008B0053">
            <w:pPr>
              <w:numPr>
                <w:ilvl w:val="0"/>
                <w:numId w:val="40"/>
              </w:numPr>
              <w:pBdr>
                <w:top w:val="nil"/>
                <w:left w:val="nil"/>
                <w:bottom w:val="nil"/>
                <w:right w:val="nil"/>
                <w:between w:val="nil"/>
              </w:pBdr>
              <w:spacing w:line="259" w:lineRule="auto"/>
              <w:rPr>
                <w:color w:val="000000"/>
                <w:sz w:val="20"/>
                <w:szCs w:val="20"/>
              </w:rPr>
            </w:pPr>
            <w:r>
              <w:rPr>
                <w:i/>
                <w:color w:val="000000"/>
                <w:sz w:val="20"/>
                <w:szCs w:val="20"/>
              </w:rPr>
              <w:t xml:space="preserve">Platero y yo, </w:t>
            </w:r>
            <w:r>
              <w:rPr>
                <w:color w:val="000000"/>
                <w:sz w:val="20"/>
                <w:szCs w:val="20"/>
              </w:rPr>
              <w:t>pp. 3-6</w:t>
            </w:r>
          </w:p>
          <w:p w:rsidR="005E183B" w:rsidRDefault="008B0053">
            <w:pPr>
              <w:numPr>
                <w:ilvl w:val="0"/>
                <w:numId w:val="14"/>
              </w:numPr>
              <w:pBdr>
                <w:top w:val="nil"/>
                <w:left w:val="nil"/>
                <w:bottom w:val="nil"/>
                <w:right w:val="nil"/>
                <w:between w:val="nil"/>
              </w:pBdr>
              <w:spacing w:line="259" w:lineRule="auto"/>
              <w:rPr>
                <w:color w:val="000000"/>
                <w:sz w:val="20"/>
                <w:szCs w:val="20"/>
              </w:rPr>
            </w:pPr>
            <w:r>
              <w:rPr>
                <w:color w:val="000000"/>
                <w:sz w:val="20"/>
                <w:szCs w:val="20"/>
              </w:rPr>
              <w:t>Taller de Lengua (TdL): 1.1, pp. 7-8 y 1.5, pp. 16-18, Expresiones de precepción sensorial (1.2) pp. 9-10</w:t>
            </w:r>
          </w:p>
          <w:p w:rsidR="005E183B" w:rsidRDefault="008B0053">
            <w:pPr>
              <w:numPr>
                <w:ilvl w:val="0"/>
                <w:numId w:val="14"/>
              </w:numPr>
              <w:pBdr>
                <w:top w:val="nil"/>
                <w:left w:val="nil"/>
                <w:bottom w:val="nil"/>
                <w:right w:val="nil"/>
                <w:between w:val="nil"/>
              </w:pBdr>
              <w:spacing w:after="160" w:line="259" w:lineRule="auto"/>
              <w:rPr>
                <w:color w:val="000000"/>
                <w:sz w:val="20"/>
                <w:szCs w:val="20"/>
              </w:rPr>
            </w:pPr>
            <w:r>
              <w:rPr>
                <w:color w:val="000000"/>
                <w:sz w:val="20"/>
                <w:szCs w:val="20"/>
              </w:rPr>
              <w:t xml:space="preserve">TALLER de ESCRITURA: La descripción de lugares y objetos (1A) pp. 22-25 </w:t>
            </w:r>
          </w:p>
        </w:tc>
        <w:tc>
          <w:tcPr>
            <w:tcW w:w="3058" w:type="dxa"/>
            <w:tcBorders>
              <w:top w:val="single" w:sz="4" w:space="0" w:color="000000"/>
              <w:bottom w:val="nil"/>
            </w:tcBorders>
            <w:shd w:val="clear" w:color="auto" w:fill="F7CAAC" w:themeFill="accent2" w:themeFillTint="66"/>
          </w:tcPr>
          <w:p w:rsidR="005E183B" w:rsidRDefault="008B0053">
            <w:r>
              <w:t xml:space="preserve">Completar tarea online para el viernes: </w:t>
            </w:r>
          </w:p>
          <w:p w:rsidR="005E183B" w:rsidRDefault="008B0053">
            <w:pPr>
              <w:numPr>
                <w:ilvl w:val="0"/>
                <w:numId w:val="42"/>
              </w:numPr>
              <w:pBdr>
                <w:top w:val="nil"/>
                <w:left w:val="nil"/>
                <w:bottom w:val="nil"/>
                <w:right w:val="nil"/>
                <w:between w:val="nil"/>
              </w:pBdr>
              <w:spacing w:line="259" w:lineRule="auto"/>
              <w:ind w:left="360"/>
              <w:rPr>
                <w:b/>
                <w:color w:val="000000"/>
              </w:rPr>
            </w:pPr>
            <w:r>
              <w:rPr>
                <w:b/>
                <w:color w:val="000000"/>
              </w:rPr>
              <w:t>Platero y yo: Cierto/Falso</w:t>
            </w:r>
            <w:r>
              <w:rPr>
                <w:color w:val="000000"/>
              </w:rPr>
              <w:t xml:space="preserve"> y </w:t>
            </w:r>
            <w:r>
              <w:rPr>
                <w:b/>
                <w:color w:val="000000"/>
              </w:rPr>
              <w:t>Descripciones</w:t>
            </w:r>
          </w:p>
          <w:p w:rsidR="005E183B" w:rsidRDefault="008B0053">
            <w:pPr>
              <w:numPr>
                <w:ilvl w:val="0"/>
                <w:numId w:val="42"/>
              </w:numPr>
              <w:pBdr>
                <w:top w:val="nil"/>
                <w:left w:val="nil"/>
                <w:bottom w:val="nil"/>
                <w:right w:val="nil"/>
                <w:between w:val="nil"/>
              </w:pBdr>
              <w:spacing w:line="259" w:lineRule="auto"/>
              <w:ind w:left="360"/>
              <w:rPr>
                <w:b/>
                <w:color w:val="000000"/>
              </w:rPr>
            </w:pPr>
            <w:r>
              <w:rPr>
                <w:b/>
                <w:color w:val="000000"/>
              </w:rPr>
              <w:t>1.1 Elegir</w:t>
            </w:r>
            <w:r>
              <w:rPr>
                <w:color w:val="000000"/>
              </w:rPr>
              <w:t xml:space="preserve">, </w:t>
            </w:r>
            <w:r>
              <w:rPr>
                <w:b/>
                <w:color w:val="000000"/>
              </w:rPr>
              <w:t>Mis lugares</w:t>
            </w:r>
          </w:p>
          <w:p w:rsidR="005E183B" w:rsidRDefault="008B0053">
            <w:pPr>
              <w:numPr>
                <w:ilvl w:val="0"/>
                <w:numId w:val="42"/>
              </w:numPr>
              <w:pBdr>
                <w:top w:val="nil"/>
                <w:left w:val="nil"/>
                <w:bottom w:val="nil"/>
                <w:right w:val="nil"/>
                <w:between w:val="nil"/>
              </w:pBdr>
              <w:spacing w:after="160" w:line="259" w:lineRule="auto"/>
              <w:ind w:left="360"/>
              <w:rPr>
                <w:b/>
                <w:color w:val="000000"/>
              </w:rPr>
            </w:pPr>
            <w:r>
              <w:rPr>
                <w:b/>
                <w:color w:val="000000"/>
              </w:rPr>
              <w:t xml:space="preserve">1.2 Reemplazar, Platero y los sentidos </w:t>
            </w:r>
          </w:p>
        </w:tc>
      </w:tr>
      <w:tr w:rsidR="005E183B" w:rsidTr="001545C5">
        <w:tc>
          <w:tcPr>
            <w:tcW w:w="1227" w:type="dxa"/>
            <w:tcBorders>
              <w:bottom w:val="single" w:sz="18" w:space="0" w:color="000000"/>
            </w:tcBorders>
          </w:tcPr>
          <w:p w:rsidR="005E183B" w:rsidRDefault="008B0053">
            <w:r>
              <w:t>jueves</w:t>
            </w:r>
          </w:p>
          <w:p w:rsidR="005E183B" w:rsidRDefault="008B0053">
            <w:r>
              <w:t>29 de agosto</w:t>
            </w:r>
          </w:p>
        </w:tc>
        <w:tc>
          <w:tcPr>
            <w:tcW w:w="2952" w:type="dxa"/>
            <w:tcBorders>
              <w:bottom w:val="single" w:sz="18" w:space="0" w:color="000000"/>
            </w:tcBorders>
          </w:tcPr>
          <w:p w:rsidR="005E183B" w:rsidRDefault="008B0053">
            <w:pPr>
              <w:rPr>
                <w:i/>
              </w:rPr>
            </w:pPr>
            <w:r>
              <w:t xml:space="preserve">Discusión sobre </w:t>
            </w:r>
            <w:r>
              <w:rPr>
                <w:i/>
              </w:rPr>
              <w:t>Platero y yo</w:t>
            </w:r>
          </w:p>
          <w:p w:rsidR="005E183B" w:rsidRDefault="005E183B">
            <w:pPr>
              <w:rPr>
                <w:i/>
              </w:rPr>
            </w:pPr>
          </w:p>
          <w:p w:rsidR="005E183B" w:rsidRDefault="008B0053">
            <w:r>
              <w:t>TALLER de ESCRITURA: La descripción de lugares y objetos (1A) pp. 22-25</w:t>
            </w:r>
          </w:p>
          <w:p w:rsidR="005E183B" w:rsidRDefault="005E183B"/>
          <w:p w:rsidR="005E183B" w:rsidRDefault="008B0053">
            <w:r>
              <w:t xml:space="preserve">TALLER de LENGUA: Expresiones de precepción sensorial (1.2) pp. 9-10 </w:t>
            </w:r>
          </w:p>
        </w:tc>
        <w:tc>
          <w:tcPr>
            <w:tcW w:w="2833" w:type="dxa"/>
            <w:tcBorders>
              <w:bottom w:val="single" w:sz="18" w:space="0" w:color="000000"/>
            </w:tcBorders>
            <w:shd w:val="clear" w:color="auto" w:fill="F7CAAC" w:themeFill="accent2" w:themeFillTint="66"/>
          </w:tcPr>
          <w:p w:rsidR="005E183B" w:rsidRDefault="008B0053">
            <w:pPr>
              <w:rPr>
                <w:sz w:val="20"/>
                <w:szCs w:val="20"/>
              </w:rPr>
            </w:pPr>
            <w:r>
              <w:rPr>
                <w:sz w:val="20"/>
                <w:szCs w:val="20"/>
              </w:rPr>
              <w:t>Leer</w:t>
            </w:r>
          </w:p>
          <w:p w:rsidR="005E183B" w:rsidRDefault="008B0053">
            <w:pPr>
              <w:numPr>
                <w:ilvl w:val="0"/>
                <w:numId w:val="15"/>
              </w:numPr>
              <w:pBdr>
                <w:top w:val="nil"/>
                <w:left w:val="nil"/>
                <w:bottom w:val="nil"/>
                <w:right w:val="nil"/>
                <w:between w:val="nil"/>
              </w:pBdr>
              <w:spacing w:line="259" w:lineRule="auto"/>
              <w:rPr>
                <w:color w:val="000000"/>
                <w:sz w:val="20"/>
                <w:szCs w:val="20"/>
              </w:rPr>
            </w:pPr>
            <w:r>
              <w:rPr>
                <w:color w:val="000000"/>
                <w:sz w:val="20"/>
                <w:szCs w:val="20"/>
              </w:rPr>
              <w:t>TALLER DE ESCRITURA: La descripción de personas (1B) pp. 26-28</w:t>
            </w:r>
          </w:p>
          <w:p w:rsidR="005E183B" w:rsidRDefault="008B0053">
            <w:pPr>
              <w:numPr>
                <w:ilvl w:val="0"/>
                <w:numId w:val="15"/>
              </w:numPr>
              <w:pBdr>
                <w:top w:val="nil"/>
                <w:left w:val="nil"/>
                <w:bottom w:val="nil"/>
                <w:right w:val="nil"/>
                <w:between w:val="nil"/>
              </w:pBdr>
              <w:spacing w:after="160" w:line="259" w:lineRule="auto"/>
              <w:rPr>
                <w:color w:val="000000"/>
                <w:sz w:val="20"/>
                <w:szCs w:val="20"/>
              </w:rPr>
            </w:pPr>
            <w:r>
              <w:rPr>
                <w:color w:val="000000"/>
                <w:sz w:val="20"/>
                <w:szCs w:val="20"/>
              </w:rPr>
              <w:t>TALLER de LENGUA: Preposiciones (1.4) pp. 14-15</w:t>
            </w:r>
          </w:p>
        </w:tc>
        <w:tc>
          <w:tcPr>
            <w:tcW w:w="3058" w:type="dxa"/>
            <w:tcBorders>
              <w:top w:val="nil"/>
              <w:bottom w:val="single" w:sz="18" w:space="0" w:color="000000"/>
            </w:tcBorders>
            <w:shd w:val="clear" w:color="auto" w:fill="F7CAAC" w:themeFill="accent2" w:themeFillTint="66"/>
          </w:tcPr>
          <w:p w:rsidR="005E183B" w:rsidRDefault="008B0053">
            <w:pPr>
              <w:numPr>
                <w:ilvl w:val="0"/>
                <w:numId w:val="15"/>
              </w:numPr>
              <w:pBdr>
                <w:top w:val="nil"/>
                <w:left w:val="nil"/>
                <w:bottom w:val="nil"/>
                <w:right w:val="nil"/>
                <w:between w:val="nil"/>
              </w:pBdr>
              <w:spacing w:line="259" w:lineRule="auto"/>
              <w:rPr>
                <w:b/>
                <w:color w:val="000000"/>
              </w:rPr>
            </w:pPr>
            <w:r>
              <w:rPr>
                <w:b/>
                <w:color w:val="000000"/>
              </w:rPr>
              <w:t>1.5 ¿Correcta o incorrecta?, Comparando</w:t>
            </w:r>
          </w:p>
          <w:p w:rsidR="005E183B" w:rsidRDefault="008B0053">
            <w:pPr>
              <w:numPr>
                <w:ilvl w:val="0"/>
                <w:numId w:val="15"/>
              </w:numPr>
              <w:pBdr>
                <w:top w:val="nil"/>
                <w:left w:val="nil"/>
                <w:bottom w:val="nil"/>
                <w:right w:val="nil"/>
                <w:between w:val="nil"/>
              </w:pBdr>
              <w:spacing w:after="160" w:line="259" w:lineRule="auto"/>
              <w:rPr>
                <w:b/>
                <w:color w:val="000000"/>
              </w:rPr>
            </w:pPr>
            <w:r>
              <w:rPr>
                <w:b/>
                <w:color w:val="000000"/>
              </w:rPr>
              <w:t>1A Un bello pueblo</w:t>
            </w:r>
          </w:p>
          <w:p w:rsidR="005E183B" w:rsidRDefault="005E183B">
            <w:pPr>
              <w:rPr>
                <w:shd w:val="clear" w:color="auto" w:fill="DDABED"/>
              </w:rPr>
            </w:pPr>
          </w:p>
          <w:p w:rsidR="005E183B" w:rsidRDefault="008B0053">
            <w:pPr>
              <w:rPr>
                <w:sz w:val="21"/>
                <w:szCs w:val="21"/>
              </w:rPr>
            </w:pPr>
            <w:r w:rsidRPr="001545C5">
              <w:rPr>
                <w:shd w:val="clear" w:color="auto" w:fill="C5E0B3" w:themeFill="accent6" w:themeFillTint="66"/>
              </w:rPr>
              <w:t>Publicar BLOG #1 en Blackboard antes de las 11:59pm el domingo, 1 de septiembre</w:t>
            </w:r>
            <w:r w:rsidR="001A4DE5" w:rsidRPr="001545C5">
              <w:rPr>
                <w:shd w:val="clear" w:color="auto" w:fill="C5E0B3" w:themeFill="accent6" w:themeFillTint="66"/>
              </w:rPr>
              <w:t>. Entregar copia impresa el martes en clase.</w:t>
            </w:r>
            <w:r w:rsidR="001A4DE5">
              <w:t xml:space="preserve"> </w:t>
            </w:r>
          </w:p>
        </w:tc>
      </w:tr>
      <w:tr w:rsidR="005E183B" w:rsidTr="001545C5">
        <w:tc>
          <w:tcPr>
            <w:tcW w:w="1227" w:type="dxa"/>
            <w:tcBorders>
              <w:top w:val="single" w:sz="18" w:space="0" w:color="000000"/>
            </w:tcBorders>
          </w:tcPr>
          <w:p w:rsidR="005E183B" w:rsidRDefault="008B0053">
            <w:pPr>
              <w:rPr>
                <w:b/>
              </w:rPr>
            </w:pPr>
            <w:r>
              <w:rPr>
                <w:b/>
              </w:rPr>
              <w:t>Semana 2</w:t>
            </w:r>
          </w:p>
          <w:p w:rsidR="005E183B" w:rsidRDefault="008B0053">
            <w:r>
              <w:t>Martes</w:t>
            </w:r>
          </w:p>
          <w:p w:rsidR="005E183B" w:rsidRDefault="008B0053">
            <w:pPr>
              <w:rPr>
                <w:b/>
              </w:rPr>
            </w:pPr>
            <w:r>
              <w:t xml:space="preserve">2 de septiembre </w:t>
            </w:r>
          </w:p>
        </w:tc>
        <w:tc>
          <w:tcPr>
            <w:tcW w:w="2952" w:type="dxa"/>
            <w:tcBorders>
              <w:top w:val="single" w:sz="18" w:space="0" w:color="000000"/>
            </w:tcBorders>
          </w:tcPr>
          <w:p w:rsidR="005E183B" w:rsidRDefault="008B0053">
            <w:r>
              <w:t>TALLER de ESCRITURA: La descripción de personas (1B) pp. 26-28</w:t>
            </w:r>
            <w:r>
              <w:rPr>
                <w:sz w:val="21"/>
                <w:szCs w:val="21"/>
              </w:rPr>
              <w:t xml:space="preserve"> </w:t>
            </w:r>
          </w:p>
          <w:p w:rsidR="005E183B" w:rsidRDefault="005E183B">
            <w:pPr>
              <w:rPr>
                <w:sz w:val="21"/>
                <w:szCs w:val="21"/>
              </w:rPr>
            </w:pPr>
          </w:p>
          <w:p w:rsidR="005E183B" w:rsidRDefault="008B0053">
            <w:r>
              <w:rPr>
                <w:sz w:val="21"/>
                <w:szCs w:val="21"/>
              </w:rPr>
              <w:t xml:space="preserve">TALLER de LENGUA: </w:t>
            </w:r>
          </w:p>
          <w:p w:rsidR="005E183B" w:rsidRDefault="008B0053">
            <w:pPr>
              <w:rPr>
                <w:sz w:val="21"/>
                <w:szCs w:val="21"/>
              </w:rPr>
            </w:pPr>
            <w:r>
              <w:rPr>
                <w:sz w:val="21"/>
                <w:szCs w:val="21"/>
              </w:rPr>
              <w:t>Preposiciones (1.4) pp. 14-15</w:t>
            </w:r>
          </w:p>
        </w:tc>
        <w:tc>
          <w:tcPr>
            <w:tcW w:w="2833" w:type="dxa"/>
            <w:tcBorders>
              <w:top w:val="single" w:sz="18" w:space="0" w:color="000000"/>
              <w:right w:val="single" w:sz="4" w:space="0" w:color="000000"/>
            </w:tcBorders>
            <w:shd w:val="clear" w:color="auto" w:fill="F7CAAC" w:themeFill="accent2" w:themeFillTint="66"/>
          </w:tcPr>
          <w:p w:rsidR="005E183B" w:rsidRDefault="008B0053">
            <w:pPr>
              <w:rPr>
                <w:sz w:val="21"/>
                <w:szCs w:val="21"/>
              </w:rPr>
            </w:pPr>
            <w:r>
              <w:rPr>
                <w:sz w:val="21"/>
                <w:szCs w:val="21"/>
              </w:rPr>
              <w:t>Leer TALLER de LENGUA: Acentuación (1.6) y Puntuación (1.7) pp. 19-21</w:t>
            </w:r>
          </w:p>
        </w:tc>
        <w:tc>
          <w:tcPr>
            <w:tcW w:w="3058" w:type="dxa"/>
            <w:tcBorders>
              <w:top w:val="single" w:sz="18" w:space="0" w:color="000000"/>
              <w:left w:val="single" w:sz="4" w:space="0" w:color="000000"/>
              <w:bottom w:val="nil"/>
            </w:tcBorders>
            <w:shd w:val="clear" w:color="auto" w:fill="F7CAAC" w:themeFill="accent2" w:themeFillTint="66"/>
          </w:tcPr>
          <w:p w:rsidR="005E183B" w:rsidRDefault="008B0053">
            <w:pPr>
              <w:rPr>
                <w:sz w:val="21"/>
                <w:szCs w:val="21"/>
              </w:rPr>
            </w:pPr>
            <w:r>
              <w:rPr>
                <w:sz w:val="21"/>
                <w:szCs w:val="21"/>
              </w:rPr>
              <w:t xml:space="preserve">Completar tarea online para el viernes: </w:t>
            </w:r>
          </w:p>
          <w:p w:rsidR="005E183B" w:rsidRDefault="008B0053">
            <w:pPr>
              <w:numPr>
                <w:ilvl w:val="0"/>
                <w:numId w:val="42"/>
              </w:numPr>
              <w:pBdr>
                <w:top w:val="nil"/>
                <w:left w:val="nil"/>
                <w:bottom w:val="nil"/>
                <w:right w:val="nil"/>
                <w:between w:val="nil"/>
              </w:pBdr>
              <w:spacing w:line="259" w:lineRule="auto"/>
              <w:ind w:left="360"/>
              <w:rPr>
                <w:color w:val="000000"/>
                <w:sz w:val="21"/>
                <w:szCs w:val="21"/>
              </w:rPr>
            </w:pPr>
            <w:r>
              <w:rPr>
                <w:b/>
                <w:color w:val="000000"/>
                <w:sz w:val="21"/>
                <w:szCs w:val="21"/>
              </w:rPr>
              <w:t>1.4 Juan Ramón Jiménez</w:t>
            </w:r>
            <w:r>
              <w:rPr>
                <w:color w:val="000000"/>
                <w:sz w:val="21"/>
                <w:szCs w:val="21"/>
              </w:rPr>
              <w:t xml:space="preserve">, </w:t>
            </w:r>
            <w:r>
              <w:rPr>
                <w:b/>
                <w:color w:val="000000"/>
                <w:sz w:val="21"/>
                <w:szCs w:val="21"/>
              </w:rPr>
              <w:t>¿Por o para?</w:t>
            </w:r>
          </w:p>
          <w:p w:rsidR="005E183B" w:rsidRDefault="008B0053">
            <w:pPr>
              <w:numPr>
                <w:ilvl w:val="0"/>
                <w:numId w:val="16"/>
              </w:numPr>
              <w:pBdr>
                <w:top w:val="nil"/>
                <w:left w:val="nil"/>
                <w:bottom w:val="nil"/>
                <w:right w:val="nil"/>
                <w:between w:val="nil"/>
              </w:pBdr>
              <w:spacing w:line="259" w:lineRule="auto"/>
              <w:ind w:left="360"/>
              <w:rPr>
                <w:b/>
                <w:color w:val="000000"/>
                <w:sz w:val="21"/>
                <w:szCs w:val="21"/>
              </w:rPr>
            </w:pPr>
            <w:r>
              <w:rPr>
                <w:b/>
                <w:color w:val="000000"/>
                <w:sz w:val="21"/>
                <w:szCs w:val="21"/>
              </w:rPr>
              <w:t>1.6 Las tildes, No pertenece</w:t>
            </w:r>
          </w:p>
          <w:p w:rsidR="005E183B" w:rsidRDefault="008B0053">
            <w:pPr>
              <w:numPr>
                <w:ilvl w:val="0"/>
                <w:numId w:val="16"/>
              </w:numPr>
              <w:pBdr>
                <w:top w:val="nil"/>
                <w:left w:val="nil"/>
                <w:bottom w:val="nil"/>
                <w:right w:val="nil"/>
                <w:between w:val="nil"/>
              </w:pBdr>
              <w:spacing w:line="259" w:lineRule="auto"/>
              <w:ind w:left="360"/>
              <w:rPr>
                <w:b/>
                <w:color w:val="000000"/>
                <w:sz w:val="21"/>
                <w:szCs w:val="21"/>
              </w:rPr>
            </w:pPr>
            <w:r>
              <w:rPr>
                <w:b/>
                <w:color w:val="000000"/>
                <w:sz w:val="21"/>
                <w:szCs w:val="21"/>
              </w:rPr>
              <w:t>1.7 Elegir, Ordenar</w:t>
            </w:r>
          </w:p>
          <w:p w:rsidR="005E183B" w:rsidRDefault="008B0053">
            <w:pPr>
              <w:numPr>
                <w:ilvl w:val="0"/>
                <w:numId w:val="10"/>
              </w:numPr>
              <w:pBdr>
                <w:top w:val="nil"/>
                <w:left w:val="nil"/>
                <w:bottom w:val="nil"/>
                <w:right w:val="nil"/>
                <w:between w:val="nil"/>
              </w:pBdr>
              <w:spacing w:after="160" w:line="259" w:lineRule="auto"/>
              <w:ind w:left="360"/>
              <w:rPr>
                <w:color w:val="000000"/>
                <w:sz w:val="21"/>
                <w:szCs w:val="21"/>
              </w:rPr>
            </w:pPr>
            <w:r>
              <w:rPr>
                <w:b/>
                <w:color w:val="000000"/>
                <w:sz w:val="21"/>
                <w:szCs w:val="21"/>
              </w:rPr>
              <w:t>1B Es probable</w:t>
            </w:r>
          </w:p>
        </w:tc>
      </w:tr>
      <w:tr w:rsidR="005E183B" w:rsidTr="001545C5">
        <w:trPr>
          <w:trHeight w:val="1420"/>
        </w:trPr>
        <w:tc>
          <w:tcPr>
            <w:tcW w:w="1227" w:type="dxa"/>
          </w:tcPr>
          <w:p w:rsidR="005E183B" w:rsidRDefault="008B0053">
            <w:r>
              <w:t>jueves</w:t>
            </w:r>
          </w:p>
          <w:p w:rsidR="005E183B" w:rsidRDefault="008B0053">
            <w:r>
              <w:t>5 de septiembre</w:t>
            </w:r>
          </w:p>
        </w:tc>
        <w:tc>
          <w:tcPr>
            <w:tcW w:w="2952" w:type="dxa"/>
          </w:tcPr>
          <w:p w:rsidR="005E183B" w:rsidRDefault="008B0053">
            <w:pPr>
              <w:rPr>
                <w:b/>
              </w:rPr>
            </w:pPr>
            <w:r>
              <w:t>TALLER de LENGUA: Acentuación (1.6) y Puntuación (1.7) pp. 19-21</w:t>
            </w:r>
          </w:p>
          <w:p w:rsidR="005E183B" w:rsidRDefault="005E183B"/>
          <w:p w:rsidR="005E183B" w:rsidRDefault="008B0053">
            <w:r>
              <w:t>Ejercicio adicional* (en BB)</w:t>
            </w:r>
          </w:p>
        </w:tc>
        <w:tc>
          <w:tcPr>
            <w:tcW w:w="2833" w:type="dxa"/>
            <w:tcBorders>
              <w:right w:val="single" w:sz="4" w:space="0" w:color="000000"/>
            </w:tcBorders>
            <w:shd w:val="clear" w:color="auto" w:fill="F7CAAC" w:themeFill="accent2" w:themeFillTint="66"/>
          </w:tcPr>
          <w:p w:rsidR="005E183B" w:rsidRDefault="008B0053">
            <w:pPr>
              <w:rPr>
                <w:sz w:val="21"/>
                <w:szCs w:val="21"/>
              </w:rPr>
            </w:pPr>
            <w:r>
              <w:rPr>
                <w:sz w:val="21"/>
                <w:szCs w:val="21"/>
              </w:rPr>
              <w:t xml:space="preserve">Ver el vídeo </w:t>
            </w:r>
            <w:r>
              <w:rPr>
                <w:b/>
                <w:sz w:val="21"/>
                <w:szCs w:val="21"/>
              </w:rPr>
              <w:t>“El chile y los sentidos”</w:t>
            </w:r>
            <w:r>
              <w:rPr>
                <w:sz w:val="21"/>
                <w:szCs w:val="21"/>
              </w:rPr>
              <w:t xml:space="preserve"> en vhlcentral.com</w:t>
            </w:r>
          </w:p>
          <w:p w:rsidR="005E183B" w:rsidRDefault="005E183B">
            <w:pPr>
              <w:rPr>
                <w:sz w:val="20"/>
                <w:szCs w:val="20"/>
              </w:rPr>
            </w:pPr>
          </w:p>
          <w:p w:rsidR="005E183B" w:rsidRDefault="008B0053">
            <w:pPr>
              <w:rPr>
                <w:sz w:val="21"/>
                <w:szCs w:val="21"/>
              </w:rPr>
            </w:pPr>
            <w:r>
              <w:rPr>
                <w:sz w:val="20"/>
                <w:szCs w:val="20"/>
              </w:rPr>
              <w:t>Leer “La siesta del martes” Gabriel García Márquez pp. 33-41</w:t>
            </w:r>
          </w:p>
        </w:tc>
        <w:tc>
          <w:tcPr>
            <w:tcW w:w="3058" w:type="dxa"/>
            <w:tcBorders>
              <w:top w:val="nil"/>
              <w:left w:val="single" w:sz="4" w:space="0" w:color="000000"/>
            </w:tcBorders>
            <w:shd w:val="clear" w:color="auto" w:fill="F7CAAC" w:themeFill="accent2" w:themeFillTint="66"/>
          </w:tcPr>
          <w:p w:rsidR="005E183B" w:rsidRDefault="008B0053">
            <w:pPr>
              <w:pBdr>
                <w:top w:val="nil"/>
                <w:left w:val="nil"/>
                <w:bottom w:val="nil"/>
                <w:right w:val="nil"/>
                <w:between w:val="nil"/>
              </w:pBdr>
              <w:spacing w:after="160" w:line="259" w:lineRule="auto"/>
              <w:ind w:hanging="720"/>
              <w:rPr>
                <w:color w:val="000000"/>
                <w:sz w:val="21"/>
                <w:szCs w:val="21"/>
              </w:rPr>
            </w:pPr>
            <w:r>
              <w:rPr>
                <w:color w:val="000000"/>
                <w:sz w:val="21"/>
                <w:szCs w:val="21"/>
              </w:rPr>
              <w:t xml:space="preserve">Repasar (1.1-2, 4-7) para la PRUEBA del </w:t>
            </w:r>
            <w:r w:rsidRPr="00DC77AC">
              <w:rPr>
                <w:color w:val="000000"/>
                <w:sz w:val="21"/>
                <w:szCs w:val="21"/>
                <w:shd w:val="clear" w:color="auto" w:fill="F7CAAC" w:themeFill="accent2" w:themeFillTint="66"/>
              </w:rPr>
              <w:t>próximo martes</w:t>
            </w:r>
          </w:p>
        </w:tc>
      </w:tr>
    </w:tbl>
    <w:p w:rsidR="005E183B" w:rsidRDefault="005E183B">
      <w:bookmarkStart w:id="5" w:name="_heading=h.2et92p0" w:colFirst="0" w:colLast="0"/>
      <w:bookmarkEnd w:id="5"/>
    </w:p>
    <w:p w:rsidR="005E183B" w:rsidRDefault="008B0053">
      <w:r>
        <w:br w:type="page"/>
      </w:r>
      <w:r>
        <w:lastRenderedPageBreak/>
        <w:t>SEMANAS 3 y 4</w:t>
      </w:r>
    </w:p>
    <w:p w:rsidR="005E183B" w:rsidRDefault="008B0053">
      <w:pPr>
        <w:numPr>
          <w:ilvl w:val="0"/>
          <w:numId w:val="44"/>
        </w:numPr>
        <w:pBdr>
          <w:top w:val="nil"/>
          <w:left w:val="nil"/>
          <w:bottom w:val="nil"/>
          <w:right w:val="nil"/>
          <w:between w:val="nil"/>
        </w:pBdr>
        <w:spacing w:after="0"/>
        <w:rPr>
          <w:color w:val="000000"/>
        </w:rPr>
      </w:pPr>
      <w:r>
        <w:rPr>
          <w:color w:val="000000"/>
        </w:rPr>
        <w:t>leer críticamente un texto literario auténtico</w:t>
      </w:r>
    </w:p>
    <w:p w:rsidR="005E183B" w:rsidRDefault="008B0053">
      <w:pPr>
        <w:numPr>
          <w:ilvl w:val="0"/>
          <w:numId w:val="44"/>
        </w:numPr>
        <w:pBdr>
          <w:top w:val="nil"/>
          <w:left w:val="nil"/>
          <w:bottom w:val="nil"/>
          <w:right w:val="nil"/>
          <w:between w:val="nil"/>
        </w:pBdr>
        <w:spacing w:after="0"/>
        <w:rPr>
          <w:color w:val="000000"/>
        </w:rPr>
      </w:pPr>
      <w:r>
        <w:rPr>
          <w:color w:val="000000"/>
        </w:rPr>
        <w:t>crear escenas y sensaciones usando lenguaje vivo y preciso con intención</w:t>
      </w:r>
    </w:p>
    <w:p w:rsidR="005E183B" w:rsidRDefault="008B0053">
      <w:pPr>
        <w:numPr>
          <w:ilvl w:val="0"/>
          <w:numId w:val="44"/>
        </w:numPr>
        <w:pBdr>
          <w:top w:val="nil"/>
          <w:left w:val="nil"/>
          <w:bottom w:val="nil"/>
          <w:right w:val="nil"/>
          <w:between w:val="nil"/>
        </w:pBdr>
        <w:spacing w:after="0"/>
        <w:rPr>
          <w:color w:val="000000"/>
        </w:rPr>
      </w:pPr>
      <w:r>
        <w:rPr>
          <w:color w:val="000000"/>
        </w:rPr>
        <w:t>elaborar narraciones efectivas</w:t>
      </w:r>
    </w:p>
    <w:p w:rsidR="005E183B" w:rsidRDefault="008B0053">
      <w:pPr>
        <w:numPr>
          <w:ilvl w:val="0"/>
          <w:numId w:val="44"/>
        </w:numPr>
        <w:pBdr>
          <w:top w:val="nil"/>
          <w:left w:val="nil"/>
          <w:bottom w:val="nil"/>
          <w:right w:val="nil"/>
          <w:between w:val="nil"/>
        </w:pBdr>
        <w:rPr>
          <w:color w:val="000000"/>
        </w:rPr>
      </w:pPr>
      <w:r>
        <w:rPr>
          <w:color w:val="000000"/>
        </w:rPr>
        <w:t>identificar frases útiles y verbos para ordenar eventos y crear secuencias</w:t>
      </w: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4"/>
        <w:gridCol w:w="2791"/>
        <w:gridCol w:w="2619"/>
        <w:gridCol w:w="3406"/>
      </w:tblGrid>
      <w:tr w:rsidR="005E183B" w:rsidTr="001545C5">
        <w:tc>
          <w:tcPr>
            <w:tcW w:w="1254" w:type="dxa"/>
          </w:tcPr>
          <w:p w:rsidR="005E183B" w:rsidRDefault="008B0053">
            <w:pPr>
              <w:rPr>
                <w:b/>
              </w:rPr>
            </w:pPr>
            <w:r>
              <w:rPr>
                <w:b/>
              </w:rPr>
              <w:t>Semana 3</w:t>
            </w:r>
          </w:p>
          <w:p w:rsidR="005E183B" w:rsidRDefault="008B0053">
            <w:r>
              <w:t>Martes</w:t>
            </w:r>
          </w:p>
          <w:p w:rsidR="005E183B" w:rsidRDefault="008B0053">
            <w:r>
              <w:t>10 de septiembre</w:t>
            </w:r>
          </w:p>
        </w:tc>
        <w:tc>
          <w:tcPr>
            <w:tcW w:w="2791" w:type="dxa"/>
          </w:tcPr>
          <w:p w:rsidR="005E183B" w:rsidRDefault="008B0053">
            <w:pPr>
              <w:shd w:val="clear" w:color="auto" w:fill="D9E2F3"/>
              <w:rPr>
                <w:b/>
              </w:rPr>
            </w:pPr>
            <w:r>
              <w:rPr>
                <w:b/>
              </w:rPr>
              <w:t>PRUEBA TdL 1</w:t>
            </w:r>
          </w:p>
          <w:p w:rsidR="005E183B" w:rsidRDefault="008B0053">
            <w:pPr>
              <w:shd w:val="clear" w:color="auto" w:fill="D9E2F3"/>
              <w:rPr>
                <w:b/>
              </w:rPr>
            </w:pPr>
            <w:r>
              <w:rPr>
                <w:b/>
              </w:rPr>
              <w:t>(1.1-2, 4-7)</w:t>
            </w:r>
            <w:r>
              <w:t xml:space="preserve"> </w:t>
            </w:r>
          </w:p>
          <w:p w:rsidR="005E183B" w:rsidRDefault="005E183B"/>
          <w:p w:rsidR="005E183B" w:rsidRDefault="008B0053">
            <w:r>
              <w:t xml:space="preserve">Ejercicio de escritura: </w:t>
            </w:r>
          </w:p>
          <w:p w:rsidR="005E183B" w:rsidRDefault="008B0053">
            <w:pPr>
              <w:numPr>
                <w:ilvl w:val="0"/>
                <w:numId w:val="46"/>
              </w:numPr>
              <w:pBdr>
                <w:top w:val="nil"/>
                <w:left w:val="nil"/>
                <w:bottom w:val="nil"/>
                <w:right w:val="nil"/>
                <w:between w:val="nil"/>
              </w:pBdr>
              <w:spacing w:line="259" w:lineRule="auto"/>
              <w:rPr>
                <w:color w:val="000000"/>
                <w:sz w:val="20"/>
                <w:szCs w:val="20"/>
              </w:rPr>
            </w:pPr>
            <w:r>
              <w:rPr>
                <w:color w:val="000000"/>
                <w:sz w:val="20"/>
                <w:szCs w:val="20"/>
              </w:rPr>
              <w:t xml:space="preserve">ver los temas para la Comp. #1 (en BB) </w:t>
            </w:r>
          </w:p>
          <w:p w:rsidR="005E183B" w:rsidRDefault="008B0053">
            <w:pPr>
              <w:numPr>
                <w:ilvl w:val="0"/>
                <w:numId w:val="46"/>
              </w:numPr>
              <w:pBdr>
                <w:top w:val="nil"/>
                <w:left w:val="nil"/>
                <w:bottom w:val="nil"/>
                <w:right w:val="nil"/>
                <w:between w:val="nil"/>
              </w:pBdr>
              <w:spacing w:line="259" w:lineRule="auto"/>
              <w:rPr>
                <w:color w:val="000000"/>
                <w:sz w:val="20"/>
                <w:szCs w:val="20"/>
              </w:rPr>
            </w:pPr>
            <w:r>
              <w:rPr>
                <w:color w:val="000000"/>
                <w:sz w:val="20"/>
                <w:szCs w:val="20"/>
              </w:rPr>
              <w:t xml:space="preserve">Discusión sobre la descripción en “El Chile y los sentidos” </w:t>
            </w:r>
          </w:p>
          <w:p w:rsidR="005E183B" w:rsidRDefault="008B0053">
            <w:pPr>
              <w:numPr>
                <w:ilvl w:val="0"/>
                <w:numId w:val="46"/>
              </w:numPr>
              <w:pBdr>
                <w:top w:val="nil"/>
                <w:left w:val="nil"/>
                <w:bottom w:val="nil"/>
                <w:right w:val="nil"/>
                <w:between w:val="nil"/>
              </w:pBdr>
              <w:spacing w:after="160" w:line="259" w:lineRule="auto"/>
              <w:rPr>
                <w:color w:val="000000"/>
                <w:sz w:val="20"/>
                <w:szCs w:val="20"/>
              </w:rPr>
            </w:pPr>
            <w:r>
              <w:rPr>
                <w:color w:val="000000"/>
                <w:sz w:val="20"/>
                <w:szCs w:val="20"/>
              </w:rPr>
              <w:t xml:space="preserve">Describir (estar en un lugar, una sensación, a una persona) </w:t>
            </w:r>
          </w:p>
          <w:p w:rsidR="005E183B" w:rsidRDefault="008B0053">
            <w:pPr>
              <w:rPr>
                <w:sz w:val="20"/>
                <w:szCs w:val="20"/>
              </w:rPr>
            </w:pPr>
            <w:r>
              <w:rPr>
                <w:sz w:val="20"/>
                <w:szCs w:val="20"/>
              </w:rPr>
              <w:t>LECTURA: “La siesta del martes” Gabriel García Márquez pp. 33-41</w:t>
            </w:r>
          </w:p>
        </w:tc>
        <w:tc>
          <w:tcPr>
            <w:tcW w:w="2619" w:type="dxa"/>
            <w:shd w:val="clear" w:color="auto" w:fill="F7CAAC" w:themeFill="accent2" w:themeFillTint="66"/>
          </w:tcPr>
          <w:p w:rsidR="005E183B" w:rsidRDefault="008B0053">
            <w:pPr>
              <w:rPr>
                <w:sz w:val="20"/>
                <w:szCs w:val="20"/>
              </w:rPr>
            </w:pPr>
            <w:r>
              <w:rPr>
                <w:sz w:val="20"/>
                <w:szCs w:val="20"/>
              </w:rPr>
              <w:t>Leer</w:t>
            </w:r>
          </w:p>
          <w:p w:rsidR="005E183B" w:rsidRDefault="008B0053">
            <w:pPr>
              <w:numPr>
                <w:ilvl w:val="0"/>
                <w:numId w:val="47"/>
              </w:numPr>
              <w:pBdr>
                <w:top w:val="nil"/>
                <w:left w:val="nil"/>
                <w:bottom w:val="nil"/>
                <w:right w:val="nil"/>
                <w:between w:val="nil"/>
              </w:pBdr>
              <w:spacing w:line="259" w:lineRule="auto"/>
              <w:rPr>
                <w:color w:val="000000"/>
                <w:sz w:val="20"/>
                <w:szCs w:val="20"/>
              </w:rPr>
            </w:pPr>
            <w:r>
              <w:rPr>
                <w:color w:val="000000"/>
                <w:sz w:val="20"/>
                <w:szCs w:val="20"/>
              </w:rPr>
              <w:t>TALLER de LENGUA: Ser, … (2.1) y Expresiones de tiempo (2.2) pp. 42-45</w:t>
            </w:r>
          </w:p>
          <w:p w:rsidR="005E183B" w:rsidRDefault="008B0053">
            <w:pPr>
              <w:numPr>
                <w:ilvl w:val="0"/>
                <w:numId w:val="47"/>
              </w:numPr>
              <w:pBdr>
                <w:top w:val="nil"/>
                <w:left w:val="nil"/>
                <w:bottom w:val="nil"/>
                <w:right w:val="nil"/>
                <w:between w:val="nil"/>
              </w:pBdr>
              <w:spacing w:after="160" w:line="259" w:lineRule="auto"/>
              <w:rPr>
                <w:color w:val="000000"/>
                <w:sz w:val="20"/>
                <w:szCs w:val="20"/>
              </w:rPr>
            </w:pPr>
            <w:r>
              <w:rPr>
                <w:color w:val="000000"/>
                <w:sz w:val="20"/>
                <w:szCs w:val="20"/>
              </w:rPr>
              <w:t>TALLER de ESCRITURA: La narración de un evento (2A) pp. 58-60</w:t>
            </w:r>
          </w:p>
          <w:p w:rsidR="005E183B" w:rsidRDefault="005E183B">
            <w:pPr>
              <w:rPr>
                <w:sz w:val="20"/>
                <w:szCs w:val="20"/>
              </w:rPr>
            </w:pPr>
          </w:p>
          <w:p w:rsidR="005E183B" w:rsidRDefault="008B0053">
            <w:pPr>
              <w:rPr>
                <w:sz w:val="20"/>
                <w:szCs w:val="20"/>
              </w:rPr>
            </w:pPr>
            <w:r>
              <w:rPr>
                <w:sz w:val="20"/>
                <w:szCs w:val="20"/>
              </w:rPr>
              <w:t xml:space="preserve">Releer “La siesta del martes” </w:t>
            </w:r>
          </w:p>
        </w:tc>
        <w:tc>
          <w:tcPr>
            <w:tcW w:w="3406" w:type="dxa"/>
            <w:tcBorders>
              <w:bottom w:val="nil"/>
            </w:tcBorders>
            <w:shd w:val="clear" w:color="auto" w:fill="F7CAAC" w:themeFill="accent2" w:themeFillTint="66"/>
          </w:tcPr>
          <w:p w:rsidR="005E183B" w:rsidRDefault="008B0053">
            <w:r>
              <w:t xml:space="preserve">Completar tarea online para el viernes: </w:t>
            </w:r>
          </w:p>
          <w:p w:rsidR="005E183B" w:rsidRDefault="008B0053">
            <w:pPr>
              <w:numPr>
                <w:ilvl w:val="0"/>
                <w:numId w:val="21"/>
              </w:numPr>
              <w:pBdr>
                <w:top w:val="nil"/>
                <w:left w:val="nil"/>
                <w:bottom w:val="nil"/>
                <w:right w:val="nil"/>
                <w:between w:val="nil"/>
              </w:pBdr>
              <w:spacing w:line="259" w:lineRule="auto"/>
              <w:rPr>
                <w:color w:val="000000"/>
              </w:rPr>
            </w:pPr>
            <w:r>
              <w:rPr>
                <w:color w:val="000000"/>
              </w:rPr>
              <w:t xml:space="preserve">Video: </w:t>
            </w:r>
            <w:r>
              <w:rPr>
                <w:b/>
                <w:color w:val="000000"/>
              </w:rPr>
              <w:t xml:space="preserve">Cierto/Falso, Vocabulario </w:t>
            </w:r>
            <w:r>
              <w:rPr>
                <w:color w:val="000000"/>
              </w:rPr>
              <w:t xml:space="preserve">y </w:t>
            </w:r>
            <w:r>
              <w:rPr>
                <w:b/>
                <w:color w:val="000000"/>
              </w:rPr>
              <w:t>Elegir</w:t>
            </w:r>
            <w:r>
              <w:rPr>
                <w:color w:val="000000"/>
              </w:rPr>
              <w:t xml:space="preserve"> </w:t>
            </w:r>
          </w:p>
          <w:p w:rsidR="005E183B" w:rsidRDefault="008B0053">
            <w:pPr>
              <w:numPr>
                <w:ilvl w:val="0"/>
                <w:numId w:val="21"/>
              </w:numPr>
              <w:pBdr>
                <w:top w:val="nil"/>
                <w:left w:val="nil"/>
                <w:bottom w:val="nil"/>
                <w:right w:val="nil"/>
                <w:between w:val="nil"/>
              </w:pBdr>
              <w:spacing w:line="259" w:lineRule="auto"/>
              <w:rPr>
                <w:color w:val="000000"/>
              </w:rPr>
            </w:pPr>
            <w:r>
              <w:rPr>
                <w:color w:val="000000"/>
              </w:rPr>
              <w:t>Lectura:</w:t>
            </w:r>
            <w:r>
              <w:rPr>
                <w:b/>
                <w:color w:val="000000"/>
              </w:rPr>
              <w:t xml:space="preserve"> Cierto o falso, La siesta, Comprensión,</w:t>
            </w:r>
            <w:r>
              <w:rPr>
                <w:color w:val="000000"/>
              </w:rPr>
              <w:t xml:space="preserve"> </w:t>
            </w:r>
            <w:r>
              <w:rPr>
                <w:b/>
                <w:color w:val="000000"/>
              </w:rPr>
              <w:t>Orden cronológico</w:t>
            </w:r>
          </w:p>
          <w:p w:rsidR="005E183B" w:rsidRDefault="008B0053">
            <w:pPr>
              <w:numPr>
                <w:ilvl w:val="0"/>
                <w:numId w:val="21"/>
              </w:numPr>
              <w:pBdr>
                <w:top w:val="nil"/>
                <w:left w:val="nil"/>
                <w:bottom w:val="nil"/>
                <w:right w:val="nil"/>
                <w:between w:val="nil"/>
              </w:pBdr>
              <w:spacing w:line="259" w:lineRule="auto"/>
              <w:rPr>
                <w:b/>
                <w:color w:val="000000"/>
              </w:rPr>
            </w:pPr>
            <w:r>
              <w:rPr>
                <w:b/>
                <w:color w:val="000000"/>
              </w:rPr>
              <w:t>2A Cierto o falso</w:t>
            </w:r>
          </w:p>
          <w:p w:rsidR="005E183B" w:rsidRDefault="008B0053">
            <w:pPr>
              <w:numPr>
                <w:ilvl w:val="0"/>
                <w:numId w:val="21"/>
              </w:numPr>
              <w:pBdr>
                <w:top w:val="nil"/>
                <w:left w:val="nil"/>
                <w:bottom w:val="nil"/>
                <w:right w:val="nil"/>
                <w:between w:val="nil"/>
              </w:pBdr>
              <w:spacing w:line="259" w:lineRule="auto"/>
              <w:rPr>
                <w:b/>
                <w:color w:val="000000"/>
              </w:rPr>
            </w:pPr>
            <w:r>
              <w:rPr>
                <w:b/>
                <w:color w:val="000000"/>
              </w:rPr>
              <w:t>2.1 Verbo incorrecto, Completar,</w:t>
            </w:r>
          </w:p>
          <w:p w:rsidR="005E183B" w:rsidRDefault="008B0053">
            <w:pPr>
              <w:numPr>
                <w:ilvl w:val="0"/>
                <w:numId w:val="21"/>
              </w:numPr>
              <w:pBdr>
                <w:top w:val="nil"/>
                <w:left w:val="nil"/>
                <w:bottom w:val="nil"/>
                <w:right w:val="nil"/>
                <w:between w:val="nil"/>
              </w:pBdr>
              <w:spacing w:after="160" w:line="259" w:lineRule="auto"/>
              <w:rPr>
                <w:b/>
                <w:color w:val="000000"/>
              </w:rPr>
            </w:pPr>
            <w:r>
              <w:rPr>
                <w:b/>
                <w:color w:val="000000"/>
              </w:rPr>
              <w:t>2.2 Seleccionar, El tiempo</w:t>
            </w:r>
          </w:p>
        </w:tc>
      </w:tr>
      <w:tr w:rsidR="005E183B" w:rsidTr="001545C5">
        <w:trPr>
          <w:trHeight w:val="2560"/>
        </w:trPr>
        <w:tc>
          <w:tcPr>
            <w:tcW w:w="1254" w:type="dxa"/>
            <w:tcBorders>
              <w:bottom w:val="single" w:sz="18" w:space="0" w:color="000000"/>
            </w:tcBorders>
          </w:tcPr>
          <w:p w:rsidR="005E183B" w:rsidRDefault="008B0053">
            <w:r>
              <w:t>jueves</w:t>
            </w:r>
          </w:p>
          <w:p w:rsidR="005E183B" w:rsidRDefault="008B0053">
            <w:r>
              <w:t>12 de septiembre</w:t>
            </w:r>
          </w:p>
          <w:p w:rsidR="005E183B" w:rsidRDefault="005E183B"/>
        </w:tc>
        <w:tc>
          <w:tcPr>
            <w:tcW w:w="2791" w:type="dxa"/>
            <w:tcBorders>
              <w:bottom w:val="single" w:sz="18" w:space="0" w:color="000000"/>
            </w:tcBorders>
          </w:tcPr>
          <w:p w:rsidR="005E183B" w:rsidRDefault="008B0053">
            <w:pPr>
              <w:rPr>
                <w:sz w:val="20"/>
                <w:szCs w:val="20"/>
              </w:rPr>
            </w:pPr>
            <w:r>
              <w:rPr>
                <w:sz w:val="20"/>
                <w:szCs w:val="20"/>
              </w:rPr>
              <w:t>“La siesta del martes” cont.</w:t>
            </w:r>
          </w:p>
          <w:p w:rsidR="005E183B" w:rsidRDefault="005E183B">
            <w:pPr>
              <w:rPr>
                <w:sz w:val="20"/>
                <w:szCs w:val="20"/>
              </w:rPr>
            </w:pPr>
          </w:p>
          <w:p w:rsidR="005E183B" w:rsidRDefault="008B0053">
            <w:pPr>
              <w:rPr>
                <w:sz w:val="20"/>
                <w:szCs w:val="20"/>
              </w:rPr>
            </w:pPr>
            <w:r>
              <w:rPr>
                <w:sz w:val="20"/>
                <w:szCs w:val="20"/>
              </w:rPr>
              <w:t xml:space="preserve">TALLER de ESCRITURA: La narración de un evento (2A) pp. 58-60 </w:t>
            </w:r>
          </w:p>
          <w:p w:rsidR="005E183B" w:rsidRDefault="005E183B">
            <w:pPr>
              <w:rPr>
                <w:sz w:val="20"/>
                <w:szCs w:val="20"/>
              </w:rPr>
            </w:pPr>
          </w:p>
          <w:p w:rsidR="005E183B" w:rsidRDefault="008B0053">
            <w:pPr>
              <w:rPr>
                <w:sz w:val="20"/>
                <w:szCs w:val="20"/>
              </w:rPr>
            </w:pPr>
            <w:r>
              <w:rPr>
                <w:sz w:val="20"/>
                <w:szCs w:val="20"/>
              </w:rPr>
              <w:t>TALLER de LENGUA: Ser, estar, haber, hacer, ir y venir (2.1) y Expresiones de tiempo (2.2) pp. 42-45</w:t>
            </w:r>
          </w:p>
        </w:tc>
        <w:tc>
          <w:tcPr>
            <w:tcW w:w="2619" w:type="dxa"/>
            <w:tcBorders>
              <w:bottom w:val="single" w:sz="18" w:space="0" w:color="000000"/>
            </w:tcBorders>
            <w:shd w:val="clear" w:color="auto" w:fill="F7CAAC" w:themeFill="accent2" w:themeFillTint="66"/>
          </w:tcPr>
          <w:p w:rsidR="005E183B" w:rsidRDefault="008B0053">
            <w:pPr>
              <w:rPr>
                <w:sz w:val="21"/>
                <w:szCs w:val="21"/>
              </w:rPr>
            </w:pPr>
            <w:r>
              <w:rPr>
                <w:sz w:val="21"/>
                <w:szCs w:val="21"/>
              </w:rPr>
              <w:t xml:space="preserve">Leer </w:t>
            </w:r>
          </w:p>
          <w:p w:rsidR="005E183B" w:rsidRDefault="008B0053">
            <w:pPr>
              <w:numPr>
                <w:ilvl w:val="0"/>
                <w:numId w:val="26"/>
              </w:numPr>
              <w:pBdr>
                <w:top w:val="nil"/>
                <w:left w:val="nil"/>
                <w:bottom w:val="nil"/>
                <w:right w:val="nil"/>
                <w:between w:val="nil"/>
              </w:pBdr>
              <w:spacing w:line="259" w:lineRule="auto"/>
              <w:rPr>
                <w:color w:val="000000"/>
                <w:sz w:val="21"/>
                <w:szCs w:val="21"/>
              </w:rPr>
            </w:pPr>
            <w:r>
              <w:rPr>
                <w:color w:val="000000"/>
                <w:sz w:val="21"/>
                <w:szCs w:val="21"/>
              </w:rPr>
              <w:t>TALLER de LENGUA: Narrar en el pasado (2.3) pp. 46-48 Cláusulas relativas (2.4) pp. 50-52</w:t>
            </w:r>
          </w:p>
          <w:p w:rsidR="005E183B" w:rsidRDefault="008B0053">
            <w:pPr>
              <w:numPr>
                <w:ilvl w:val="0"/>
                <w:numId w:val="26"/>
              </w:numPr>
              <w:pBdr>
                <w:top w:val="nil"/>
                <w:left w:val="nil"/>
                <w:bottom w:val="nil"/>
                <w:right w:val="nil"/>
                <w:between w:val="nil"/>
              </w:pBdr>
              <w:spacing w:after="160" w:line="259" w:lineRule="auto"/>
              <w:rPr>
                <w:color w:val="000000"/>
                <w:sz w:val="21"/>
                <w:szCs w:val="21"/>
              </w:rPr>
            </w:pPr>
            <w:r>
              <w:rPr>
                <w:color w:val="000000"/>
                <w:sz w:val="21"/>
                <w:szCs w:val="21"/>
              </w:rPr>
              <w:t>TALLER de ESCRITURA: El relato periodístico (2B) pp. 61-63</w:t>
            </w:r>
          </w:p>
        </w:tc>
        <w:tc>
          <w:tcPr>
            <w:tcW w:w="3406" w:type="dxa"/>
            <w:tcBorders>
              <w:top w:val="nil"/>
              <w:bottom w:val="single" w:sz="18" w:space="0" w:color="000000"/>
            </w:tcBorders>
            <w:shd w:val="clear" w:color="auto" w:fill="C5E0B3" w:themeFill="accent6" w:themeFillTint="66"/>
          </w:tcPr>
          <w:p w:rsidR="005E183B" w:rsidRDefault="008B0053">
            <w:r w:rsidRPr="001545C5">
              <w:rPr>
                <w:shd w:val="clear" w:color="auto" w:fill="C5E0B3" w:themeFill="accent6" w:themeFillTint="66"/>
              </w:rPr>
              <w:t>Publicar el BLOG #2</w:t>
            </w:r>
            <w:r>
              <w:t xml:space="preserve"> en BB antes de las 11:59pm el domingo, 15 de septiembre</w:t>
            </w:r>
            <w:r w:rsidR="001A4DE5">
              <w:t>. Entregar copia impresa el martes en clase.</w:t>
            </w:r>
          </w:p>
          <w:p w:rsidR="005E183B" w:rsidRDefault="005E183B">
            <w:pPr>
              <w:rPr>
                <w:sz w:val="21"/>
                <w:szCs w:val="21"/>
              </w:rPr>
            </w:pPr>
          </w:p>
        </w:tc>
      </w:tr>
      <w:tr w:rsidR="005E183B" w:rsidTr="001545C5">
        <w:trPr>
          <w:trHeight w:val="2400"/>
        </w:trPr>
        <w:tc>
          <w:tcPr>
            <w:tcW w:w="1254" w:type="dxa"/>
            <w:tcBorders>
              <w:top w:val="single" w:sz="18" w:space="0" w:color="000000"/>
            </w:tcBorders>
          </w:tcPr>
          <w:p w:rsidR="005E183B" w:rsidRDefault="008B0053">
            <w:pPr>
              <w:rPr>
                <w:b/>
              </w:rPr>
            </w:pPr>
            <w:r>
              <w:rPr>
                <w:b/>
              </w:rPr>
              <w:t>Semana 4</w:t>
            </w:r>
          </w:p>
          <w:p w:rsidR="005E183B" w:rsidRDefault="008B0053">
            <w:r>
              <w:t>Martes</w:t>
            </w:r>
          </w:p>
          <w:p w:rsidR="005E183B" w:rsidRDefault="008B0053">
            <w:r>
              <w:t>17 de septiembre</w:t>
            </w:r>
          </w:p>
        </w:tc>
        <w:tc>
          <w:tcPr>
            <w:tcW w:w="2791" w:type="dxa"/>
            <w:tcBorders>
              <w:top w:val="single" w:sz="18" w:space="0" w:color="000000"/>
            </w:tcBorders>
            <w:shd w:val="clear" w:color="auto" w:fill="FFFFFF"/>
          </w:tcPr>
          <w:p w:rsidR="005E183B" w:rsidRDefault="008B0053">
            <w:pPr>
              <w:shd w:val="clear" w:color="auto" w:fill="FFFFFF"/>
            </w:pPr>
            <w:r>
              <w:t>TALLER de LENGUA: Narrar en el pasado (2.3) pp. 46-48,</w:t>
            </w:r>
          </w:p>
          <w:p w:rsidR="005E183B" w:rsidRDefault="008B0053">
            <w:pPr>
              <w:shd w:val="clear" w:color="auto" w:fill="FFFFFF"/>
            </w:pPr>
            <w:r>
              <w:t xml:space="preserve">Cláusulas relativas (2.4) pp. 50-52 </w:t>
            </w:r>
          </w:p>
          <w:p w:rsidR="005E183B" w:rsidRDefault="005E183B">
            <w:pPr>
              <w:shd w:val="clear" w:color="auto" w:fill="FFFFFF"/>
            </w:pPr>
          </w:p>
          <w:p w:rsidR="005E183B" w:rsidRDefault="008B0053">
            <w:r>
              <w:t>TALLER de ESCRITURA: El relato periodístico (2B) pp. 61-63</w:t>
            </w:r>
          </w:p>
          <w:p w:rsidR="005E183B" w:rsidRDefault="005E183B">
            <w:pPr>
              <w:shd w:val="clear" w:color="auto" w:fill="FFFFFF"/>
            </w:pPr>
          </w:p>
          <w:p w:rsidR="005E183B" w:rsidRDefault="005E183B">
            <w:pPr>
              <w:shd w:val="clear" w:color="auto" w:fill="FFFFFF"/>
            </w:pPr>
          </w:p>
        </w:tc>
        <w:tc>
          <w:tcPr>
            <w:tcW w:w="2619" w:type="dxa"/>
            <w:tcBorders>
              <w:top w:val="single" w:sz="18" w:space="0" w:color="000000"/>
            </w:tcBorders>
            <w:shd w:val="clear" w:color="auto" w:fill="F7CAAC" w:themeFill="accent2" w:themeFillTint="66"/>
          </w:tcPr>
          <w:p w:rsidR="005E183B" w:rsidRDefault="008B0053">
            <w:pPr>
              <w:rPr>
                <w:sz w:val="21"/>
                <w:szCs w:val="21"/>
              </w:rPr>
            </w:pPr>
            <w:r>
              <w:rPr>
                <w:sz w:val="21"/>
                <w:szCs w:val="21"/>
              </w:rPr>
              <w:t>Leer TALLER de LENGUA: Acentuación (2.5) y Puntuación (2.6) pp. 53-57</w:t>
            </w:r>
          </w:p>
        </w:tc>
        <w:tc>
          <w:tcPr>
            <w:tcW w:w="3406" w:type="dxa"/>
            <w:tcBorders>
              <w:top w:val="single" w:sz="18" w:space="0" w:color="000000"/>
              <w:bottom w:val="nil"/>
            </w:tcBorders>
            <w:shd w:val="clear" w:color="auto" w:fill="F7CAAC" w:themeFill="accent2" w:themeFillTint="66"/>
          </w:tcPr>
          <w:p w:rsidR="005E183B" w:rsidRDefault="008B0053">
            <w:pPr>
              <w:rPr>
                <w:sz w:val="21"/>
                <w:szCs w:val="21"/>
              </w:rPr>
            </w:pPr>
            <w:r>
              <w:rPr>
                <w:sz w:val="21"/>
                <w:szCs w:val="21"/>
              </w:rPr>
              <w:t>Repasar (2.1-4) para la PRUEBA del jueves</w:t>
            </w:r>
          </w:p>
          <w:p w:rsidR="005E183B" w:rsidRDefault="005E183B">
            <w:pPr>
              <w:rPr>
                <w:sz w:val="21"/>
                <w:szCs w:val="21"/>
              </w:rPr>
            </w:pPr>
          </w:p>
          <w:p w:rsidR="005E183B" w:rsidRDefault="008B0053">
            <w:pPr>
              <w:rPr>
                <w:sz w:val="21"/>
                <w:szCs w:val="21"/>
              </w:rPr>
            </w:pPr>
            <w:r>
              <w:rPr>
                <w:sz w:val="21"/>
                <w:szCs w:val="21"/>
              </w:rPr>
              <w:t xml:space="preserve">Completar tarea para el viernes: </w:t>
            </w:r>
          </w:p>
          <w:p w:rsidR="005E183B" w:rsidRDefault="008B0053">
            <w:pPr>
              <w:numPr>
                <w:ilvl w:val="0"/>
                <w:numId w:val="41"/>
              </w:numPr>
              <w:pBdr>
                <w:top w:val="nil"/>
                <w:left w:val="nil"/>
                <w:bottom w:val="nil"/>
                <w:right w:val="nil"/>
                <w:between w:val="nil"/>
              </w:pBdr>
              <w:spacing w:line="259" w:lineRule="auto"/>
              <w:rPr>
                <w:b/>
                <w:color w:val="000000"/>
                <w:sz w:val="21"/>
                <w:szCs w:val="21"/>
              </w:rPr>
            </w:pPr>
            <w:r>
              <w:rPr>
                <w:b/>
                <w:color w:val="000000"/>
                <w:sz w:val="21"/>
                <w:szCs w:val="21"/>
              </w:rPr>
              <w:t xml:space="preserve">2.3 Sobre al autor, Elegir, En pasado </w:t>
            </w:r>
          </w:p>
          <w:p w:rsidR="005E183B" w:rsidRDefault="008B0053">
            <w:pPr>
              <w:numPr>
                <w:ilvl w:val="0"/>
                <w:numId w:val="18"/>
              </w:numPr>
              <w:pBdr>
                <w:top w:val="nil"/>
                <w:left w:val="nil"/>
                <w:bottom w:val="nil"/>
                <w:right w:val="nil"/>
                <w:between w:val="nil"/>
              </w:pBdr>
              <w:spacing w:line="259" w:lineRule="auto"/>
              <w:rPr>
                <w:b/>
                <w:color w:val="000000"/>
                <w:sz w:val="21"/>
                <w:szCs w:val="21"/>
              </w:rPr>
            </w:pPr>
            <w:r>
              <w:rPr>
                <w:b/>
                <w:color w:val="000000"/>
                <w:sz w:val="21"/>
                <w:szCs w:val="21"/>
              </w:rPr>
              <w:t xml:space="preserve">2.4 Elegir, Escoger </w:t>
            </w:r>
          </w:p>
          <w:p w:rsidR="005E183B" w:rsidRDefault="008B0053">
            <w:pPr>
              <w:numPr>
                <w:ilvl w:val="0"/>
                <w:numId w:val="18"/>
              </w:numPr>
              <w:pBdr>
                <w:top w:val="nil"/>
                <w:left w:val="nil"/>
                <w:bottom w:val="nil"/>
                <w:right w:val="nil"/>
                <w:between w:val="nil"/>
              </w:pBdr>
              <w:spacing w:line="259" w:lineRule="auto"/>
              <w:rPr>
                <w:b/>
                <w:color w:val="000000"/>
                <w:sz w:val="21"/>
                <w:szCs w:val="21"/>
              </w:rPr>
            </w:pPr>
            <w:r>
              <w:rPr>
                <w:b/>
                <w:color w:val="000000"/>
                <w:sz w:val="21"/>
                <w:szCs w:val="21"/>
              </w:rPr>
              <w:t>2.5 Completar</w:t>
            </w:r>
            <w:r>
              <w:rPr>
                <w:color w:val="000000"/>
                <w:sz w:val="21"/>
                <w:szCs w:val="21"/>
              </w:rPr>
              <w:t xml:space="preserve">, </w:t>
            </w:r>
          </w:p>
          <w:p w:rsidR="005E183B" w:rsidRDefault="008B0053">
            <w:pPr>
              <w:numPr>
                <w:ilvl w:val="0"/>
                <w:numId w:val="18"/>
              </w:numPr>
              <w:pBdr>
                <w:top w:val="nil"/>
                <w:left w:val="nil"/>
                <w:bottom w:val="nil"/>
                <w:right w:val="nil"/>
                <w:between w:val="nil"/>
              </w:pBdr>
              <w:spacing w:line="259" w:lineRule="auto"/>
              <w:rPr>
                <w:b/>
                <w:color w:val="000000"/>
                <w:sz w:val="21"/>
                <w:szCs w:val="21"/>
              </w:rPr>
            </w:pPr>
            <w:r>
              <w:rPr>
                <w:b/>
                <w:color w:val="000000"/>
                <w:sz w:val="21"/>
                <w:szCs w:val="21"/>
              </w:rPr>
              <w:t xml:space="preserve">2.6 Indicar, Entre comillas </w:t>
            </w:r>
          </w:p>
          <w:p w:rsidR="005E183B" w:rsidRDefault="008B0053">
            <w:pPr>
              <w:numPr>
                <w:ilvl w:val="0"/>
                <w:numId w:val="18"/>
              </w:numPr>
              <w:pBdr>
                <w:top w:val="nil"/>
                <w:left w:val="nil"/>
                <w:bottom w:val="nil"/>
                <w:right w:val="nil"/>
                <w:between w:val="nil"/>
              </w:pBdr>
              <w:spacing w:after="160" w:line="259" w:lineRule="auto"/>
              <w:rPr>
                <w:color w:val="000000"/>
                <w:sz w:val="21"/>
                <w:szCs w:val="21"/>
              </w:rPr>
            </w:pPr>
            <w:r>
              <w:rPr>
                <w:b/>
                <w:color w:val="000000"/>
                <w:sz w:val="21"/>
                <w:szCs w:val="21"/>
              </w:rPr>
              <w:t>2B Completar</w:t>
            </w:r>
            <w:r>
              <w:rPr>
                <w:color w:val="000000"/>
                <w:sz w:val="21"/>
                <w:szCs w:val="21"/>
              </w:rPr>
              <w:t xml:space="preserve"> </w:t>
            </w:r>
          </w:p>
        </w:tc>
      </w:tr>
      <w:tr w:rsidR="005E183B" w:rsidTr="001545C5">
        <w:trPr>
          <w:trHeight w:val="1160"/>
        </w:trPr>
        <w:tc>
          <w:tcPr>
            <w:tcW w:w="1254" w:type="dxa"/>
          </w:tcPr>
          <w:p w:rsidR="005E183B" w:rsidRDefault="008B0053">
            <w:r>
              <w:t>jueves</w:t>
            </w:r>
          </w:p>
          <w:p w:rsidR="005E183B" w:rsidRDefault="008B0053">
            <w:r>
              <w:t>19 de septiembre</w:t>
            </w:r>
          </w:p>
        </w:tc>
        <w:tc>
          <w:tcPr>
            <w:tcW w:w="2791" w:type="dxa"/>
          </w:tcPr>
          <w:p w:rsidR="005E183B" w:rsidRDefault="008B0053">
            <w:pPr>
              <w:shd w:val="clear" w:color="auto" w:fill="D9E2F3"/>
              <w:rPr>
                <w:b/>
                <w:shd w:val="clear" w:color="auto" w:fill="D9E2F3"/>
              </w:rPr>
            </w:pPr>
            <w:r>
              <w:rPr>
                <w:b/>
                <w:shd w:val="clear" w:color="auto" w:fill="D9E2F3"/>
              </w:rPr>
              <w:t>PRUEBA 2</w:t>
            </w:r>
          </w:p>
          <w:p w:rsidR="005E183B" w:rsidRDefault="008B0053">
            <w:pPr>
              <w:shd w:val="clear" w:color="auto" w:fill="D9E2F3"/>
              <w:rPr>
                <w:b/>
              </w:rPr>
            </w:pPr>
            <w:r>
              <w:rPr>
                <w:b/>
                <w:shd w:val="clear" w:color="auto" w:fill="D9E2F3"/>
              </w:rPr>
              <w:t>(2.1-4)</w:t>
            </w:r>
          </w:p>
          <w:p w:rsidR="005E183B" w:rsidRDefault="005E183B">
            <w:pPr>
              <w:pBdr>
                <w:top w:val="nil"/>
                <w:left w:val="nil"/>
                <w:bottom w:val="nil"/>
                <w:right w:val="nil"/>
                <w:between w:val="nil"/>
              </w:pBdr>
              <w:rPr>
                <w:color w:val="000000"/>
              </w:rPr>
            </w:pPr>
          </w:p>
          <w:p w:rsidR="005E183B" w:rsidRDefault="008B0053">
            <w:pPr>
              <w:pBdr>
                <w:top w:val="nil"/>
                <w:left w:val="nil"/>
                <w:bottom w:val="nil"/>
                <w:right w:val="nil"/>
                <w:between w:val="nil"/>
              </w:pBdr>
              <w:rPr>
                <w:color w:val="000000"/>
              </w:rPr>
            </w:pPr>
            <w:r>
              <w:rPr>
                <w:color w:val="000000"/>
              </w:rPr>
              <w:t>Acentuación (2.5) y Puntuación (2.6) pp. 53-57</w:t>
            </w:r>
          </w:p>
        </w:tc>
        <w:tc>
          <w:tcPr>
            <w:tcW w:w="2619" w:type="dxa"/>
            <w:shd w:val="clear" w:color="auto" w:fill="F7CAAC" w:themeFill="accent2" w:themeFillTint="66"/>
          </w:tcPr>
          <w:p w:rsidR="005E183B" w:rsidRDefault="005E183B">
            <w:pPr>
              <w:rPr>
                <w:sz w:val="21"/>
                <w:szCs w:val="21"/>
              </w:rPr>
            </w:pPr>
          </w:p>
        </w:tc>
        <w:tc>
          <w:tcPr>
            <w:tcW w:w="3406" w:type="dxa"/>
            <w:tcBorders>
              <w:top w:val="nil"/>
            </w:tcBorders>
            <w:shd w:val="clear" w:color="auto" w:fill="F7CAAC" w:themeFill="accent2" w:themeFillTint="66"/>
          </w:tcPr>
          <w:p w:rsidR="005E183B" w:rsidRDefault="008B0053">
            <w:pPr>
              <w:rPr>
                <w:sz w:val="21"/>
                <w:szCs w:val="21"/>
              </w:rPr>
            </w:pPr>
            <w:r>
              <w:rPr>
                <w:sz w:val="21"/>
                <w:szCs w:val="21"/>
              </w:rPr>
              <w:t>Terminar de escribir el borrador de la COMP. #1; Subir el borrador a Blackboard antes de las 11:59pm el domingo, 22 de septiembre; Imprimir una copia para llevar a clase el martes, 24 de septiembre</w:t>
            </w:r>
          </w:p>
        </w:tc>
      </w:tr>
    </w:tbl>
    <w:p w:rsidR="005E183B" w:rsidRDefault="008B0053">
      <w:r>
        <w:lastRenderedPageBreak/>
        <w:t>SEMANAS 5 – 7</w:t>
      </w:r>
    </w:p>
    <w:p w:rsidR="005E183B" w:rsidRDefault="008B0053">
      <w:pPr>
        <w:numPr>
          <w:ilvl w:val="0"/>
          <w:numId w:val="28"/>
        </w:numPr>
        <w:pBdr>
          <w:top w:val="nil"/>
          <w:left w:val="nil"/>
          <w:bottom w:val="nil"/>
          <w:right w:val="nil"/>
          <w:between w:val="nil"/>
        </w:pBdr>
        <w:spacing w:after="0"/>
        <w:rPr>
          <w:color w:val="000000"/>
        </w:rPr>
      </w:pPr>
      <w:r>
        <w:rPr>
          <w:color w:val="000000"/>
        </w:rPr>
        <w:t>leer crítica y analíticamente un ensayo auténtico sobre un evento real</w:t>
      </w:r>
    </w:p>
    <w:p w:rsidR="005E183B" w:rsidRDefault="008B0053">
      <w:pPr>
        <w:numPr>
          <w:ilvl w:val="0"/>
          <w:numId w:val="28"/>
        </w:numPr>
        <w:pBdr>
          <w:top w:val="nil"/>
          <w:left w:val="nil"/>
          <w:bottom w:val="nil"/>
          <w:right w:val="nil"/>
          <w:between w:val="nil"/>
        </w:pBdr>
        <w:spacing w:after="0"/>
        <w:rPr>
          <w:color w:val="000000"/>
        </w:rPr>
      </w:pPr>
      <w:r>
        <w:rPr>
          <w:color w:val="000000"/>
        </w:rPr>
        <w:t>identificar vocabulario y estructuras comunes para el género ensayístico</w:t>
      </w:r>
    </w:p>
    <w:p w:rsidR="005E183B" w:rsidRDefault="008B0053">
      <w:pPr>
        <w:numPr>
          <w:ilvl w:val="0"/>
          <w:numId w:val="28"/>
        </w:numPr>
        <w:pBdr>
          <w:top w:val="nil"/>
          <w:left w:val="nil"/>
          <w:bottom w:val="nil"/>
          <w:right w:val="nil"/>
          <w:between w:val="nil"/>
        </w:pBdr>
        <w:rPr>
          <w:color w:val="000000"/>
        </w:rPr>
      </w:pPr>
      <w:r>
        <w:rPr>
          <w:color w:val="000000"/>
        </w:rPr>
        <w:t>elaborar un relato detallado sobre un evento histórico</w:t>
      </w:r>
    </w:p>
    <w:tbl>
      <w:tblPr>
        <w:tblStyle w:val="a6"/>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2790"/>
        <w:gridCol w:w="2610"/>
        <w:gridCol w:w="3420"/>
      </w:tblGrid>
      <w:tr w:rsidR="005E183B" w:rsidTr="001545C5">
        <w:trPr>
          <w:trHeight w:val="1200"/>
        </w:trPr>
        <w:tc>
          <w:tcPr>
            <w:tcW w:w="1255" w:type="dxa"/>
          </w:tcPr>
          <w:p w:rsidR="005E183B" w:rsidRDefault="008B0053">
            <w:pPr>
              <w:rPr>
                <w:b/>
              </w:rPr>
            </w:pPr>
            <w:r>
              <w:rPr>
                <w:b/>
              </w:rPr>
              <w:t>Semana 5</w:t>
            </w:r>
          </w:p>
          <w:p w:rsidR="005E183B" w:rsidRDefault="008B0053">
            <w:r>
              <w:t>martes</w:t>
            </w:r>
          </w:p>
          <w:p w:rsidR="005E183B" w:rsidRDefault="008B0053">
            <w:pPr>
              <w:rPr>
                <w:b/>
              </w:rPr>
            </w:pPr>
            <w:r>
              <w:t>24 de septiembre</w:t>
            </w:r>
          </w:p>
        </w:tc>
        <w:tc>
          <w:tcPr>
            <w:tcW w:w="2790" w:type="dxa"/>
          </w:tcPr>
          <w:p w:rsidR="005E183B" w:rsidRDefault="008B0053">
            <w:r>
              <w:t>PEER-EDIT: Borrador de la Comp. 1 (Draft 1)</w:t>
            </w:r>
          </w:p>
        </w:tc>
        <w:tc>
          <w:tcPr>
            <w:tcW w:w="2610" w:type="dxa"/>
            <w:shd w:val="clear" w:color="auto" w:fill="F7CAAC" w:themeFill="accent2" w:themeFillTint="66"/>
          </w:tcPr>
          <w:p w:rsidR="005E183B" w:rsidRDefault="008B0053">
            <w:pPr>
              <w:rPr>
                <w:sz w:val="21"/>
                <w:szCs w:val="21"/>
              </w:rPr>
            </w:pPr>
            <w:r>
              <w:rPr>
                <w:sz w:val="21"/>
                <w:szCs w:val="21"/>
              </w:rPr>
              <w:t>Leer</w:t>
            </w:r>
          </w:p>
          <w:p w:rsidR="005E183B" w:rsidRDefault="008B0053">
            <w:pPr>
              <w:numPr>
                <w:ilvl w:val="0"/>
                <w:numId w:val="27"/>
              </w:numPr>
              <w:pBdr>
                <w:top w:val="nil"/>
                <w:left w:val="nil"/>
                <w:bottom w:val="nil"/>
                <w:right w:val="nil"/>
                <w:between w:val="nil"/>
              </w:pBdr>
              <w:spacing w:line="259" w:lineRule="auto"/>
              <w:rPr>
                <w:color w:val="000000"/>
                <w:sz w:val="21"/>
                <w:szCs w:val="21"/>
              </w:rPr>
            </w:pPr>
            <w:r>
              <w:rPr>
                <w:color w:val="000000"/>
                <w:sz w:val="21"/>
                <w:szCs w:val="21"/>
              </w:rPr>
              <w:t xml:space="preserve">“Una bandera rota y embarrada” de Isabel Allende pp. 71-76 </w:t>
            </w:r>
          </w:p>
          <w:p w:rsidR="005E183B" w:rsidRDefault="008B0053">
            <w:pPr>
              <w:numPr>
                <w:ilvl w:val="0"/>
                <w:numId w:val="27"/>
              </w:numPr>
              <w:pBdr>
                <w:top w:val="nil"/>
                <w:left w:val="nil"/>
                <w:bottom w:val="nil"/>
                <w:right w:val="nil"/>
                <w:between w:val="nil"/>
              </w:pBdr>
              <w:spacing w:after="160" w:line="259" w:lineRule="auto"/>
              <w:rPr>
                <w:color w:val="000000"/>
                <w:sz w:val="21"/>
                <w:szCs w:val="21"/>
              </w:rPr>
            </w:pPr>
            <w:r>
              <w:rPr>
                <w:color w:val="000000"/>
                <w:sz w:val="21"/>
                <w:szCs w:val="21"/>
              </w:rPr>
              <w:t>TALLER de ESCRITURA: El ensayo narrativo (3B) pp. 96-98</w:t>
            </w:r>
          </w:p>
        </w:tc>
        <w:tc>
          <w:tcPr>
            <w:tcW w:w="3420" w:type="dxa"/>
            <w:tcBorders>
              <w:bottom w:val="nil"/>
            </w:tcBorders>
            <w:shd w:val="clear" w:color="auto" w:fill="F7CAAC" w:themeFill="accent2" w:themeFillTint="66"/>
          </w:tcPr>
          <w:p w:rsidR="005E183B" w:rsidRDefault="008B0053">
            <w:pPr>
              <w:rPr>
                <w:sz w:val="21"/>
                <w:szCs w:val="21"/>
              </w:rPr>
            </w:pPr>
            <w:r>
              <w:rPr>
                <w:sz w:val="21"/>
                <w:szCs w:val="21"/>
              </w:rPr>
              <w:t>Completar tarea para el viernes:</w:t>
            </w:r>
          </w:p>
          <w:p w:rsidR="005E183B" w:rsidRDefault="008B0053">
            <w:pPr>
              <w:numPr>
                <w:ilvl w:val="0"/>
                <w:numId w:val="20"/>
              </w:numPr>
              <w:pBdr>
                <w:top w:val="nil"/>
                <w:left w:val="nil"/>
                <w:bottom w:val="nil"/>
                <w:right w:val="nil"/>
                <w:between w:val="nil"/>
              </w:pBdr>
              <w:spacing w:line="259" w:lineRule="auto"/>
              <w:rPr>
                <w:color w:val="000000"/>
                <w:sz w:val="21"/>
                <w:szCs w:val="21"/>
              </w:rPr>
            </w:pPr>
            <w:r>
              <w:rPr>
                <w:color w:val="000000"/>
                <w:sz w:val="21"/>
                <w:szCs w:val="21"/>
              </w:rPr>
              <w:t xml:space="preserve">Lectura: </w:t>
            </w:r>
            <w:r>
              <w:rPr>
                <w:b/>
                <w:color w:val="000000"/>
                <w:sz w:val="21"/>
                <w:szCs w:val="21"/>
              </w:rPr>
              <w:t>Elegir, Comprensión</w:t>
            </w:r>
          </w:p>
          <w:p w:rsidR="005E183B" w:rsidRDefault="008B0053">
            <w:pPr>
              <w:numPr>
                <w:ilvl w:val="0"/>
                <w:numId w:val="20"/>
              </w:numPr>
              <w:pBdr>
                <w:top w:val="nil"/>
                <w:left w:val="nil"/>
                <w:bottom w:val="nil"/>
                <w:right w:val="nil"/>
                <w:between w:val="nil"/>
              </w:pBdr>
              <w:spacing w:after="160" w:line="259" w:lineRule="auto"/>
              <w:rPr>
                <w:color w:val="000000"/>
                <w:sz w:val="21"/>
                <w:szCs w:val="21"/>
              </w:rPr>
            </w:pPr>
            <w:r>
              <w:rPr>
                <w:b/>
                <w:color w:val="000000"/>
                <w:sz w:val="21"/>
                <w:szCs w:val="21"/>
              </w:rPr>
              <w:t>3B Completar</w:t>
            </w:r>
          </w:p>
        </w:tc>
      </w:tr>
      <w:tr w:rsidR="005E183B" w:rsidTr="001545C5">
        <w:tc>
          <w:tcPr>
            <w:tcW w:w="1255" w:type="dxa"/>
            <w:tcBorders>
              <w:bottom w:val="single" w:sz="18" w:space="0" w:color="000000"/>
            </w:tcBorders>
          </w:tcPr>
          <w:p w:rsidR="005E183B" w:rsidRDefault="008B0053">
            <w:r>
              <w:t>jueves</w:t>
            </w:r>
          </w:p>
          <w:p w:rsidR="005E183B" w:rsidRDefault="008B0053">
            <w:r>
              <w:t>26 de septiembre</w:t>
            </w:r>
          </w:p>
          <w:p w:rsidR="005E183B" w:rsidRDefault="005E183B"/>
        </w:tc>
        <w:tc>
          <w:tcPr>
            <w:tcW w:w="2790" w:type="dxa"/>
            <w:tcBorders>
              <w:bottom w:val="single" w:sz="18" w:space="0" w:color="000000"/>
            </w:tcBorders>
          </w:tcPr>
          <w:p w:rsidR="005E183B" w:rsidRDefault="008B0053">
            <w:r>
              <w:t xml:space="preserve">Hablar sobre las presentaciones orales </w:t>
            </w:r>
          </w:p>
          <w:p w:rsidR="005E183B" w:rsidRDefault="005E183B"/>
          <w:p w:rsidR="005E183B" w:rsidRDefault="008B0053">
            <w:r>
              <w:t>Introducción al género ensayístico</w:t>
            </w:r>
          </w:p>
          <w:p w:rsidR="005E183B" w:rsidRDefault="005E183B"/>
          <w:p w:rsidR="005E183B" w:rsidRDefault="008B0053">
            <w:r>
              <w:t>LECTURA: “Una bandera rota y embarrada” de Isabel Allende pp. 71-76</w:t>
            </w:r>
          </w:p>
          <w:p w:rsidR="005E183B" w:rsidRDefault="005E183B"/>
          <w:p w:rsidR="005E183B" w:rsidRDefault="008B0053">
            <w:r>
              <w:t xml:space="preserve">TALLER de ESCRITURA: El ensayo narrativo (3B) pp. 96-98 </w:t>
            </w:r>
          </w:p>
        </w:tc>
        <w:tc>
          <w:tcPr>
            <w:tcW w:w="2610" w:type="dxa"/>
            <w:tcBorders>
              <w:bottom w:val="single" w:sz="18" w:space="0" w:color="000000"/>
            </w:tcBorders>
            <w:shd w:val="clear" w:color="auto" w:fill="F7CAAC" w:themeFill="accent2" w:themeFillTint="66"/>
          </w:tcPr>
          <w:p w:rsidR="005E183B" w:rsidRDefault="008B0053">
            <w:pPr>
              <w:rPr>
                <w:sz w:val="21"/>
                <w:szCs w:val="21"/>
              </w:rPr>
            </w:pPr>
            <w:r>
              <w:rPr>
                <w:sz w:val="21"/>
                <w:szCs w:val="21"/>
              </w:rPr>
              <w:t xml:space="preserve">Leer </w:t>
            </w:r>
          </w:p>
          <w:p w:rsidR="005E183B" w:rsidRDefault="008B0053">
            <w:pPr>
              <w:numPr>
                <w:ilvl w:val="0"/>
                <w:numId w:val="30"/>
              </w:numPr>
              <w:pBdr>
                <w:top w:val="nil"/>
                <w:left w:val="nil"/>
                <w:bottom w:val="nil"/>
                <w:right w:val="nil"/>
                <w:between w:val="nil"/>
              </w:pBdr>
              <w:spacing w:line="259" w:lineRule="auto"/>
              <w:rPr>
                <w:color w:val="000000"/>
                <w:sz w:val="21"/>
                <w:szCs w:val="21"/>
              </w:rPr>
            </w:pPr>
            <w:r>
              <w:rPr>
                <w:color w:val="000000"/>
                <w:sz w:val="21"/>
                <w:szCs w:val="21"/>
              </w:rPr>
              <w:t>TALLER de LENGUA: Gentilicios y topónimos (3.2) pp. 79-80, Estructuras pasivas (3.3) pp. 81-84</w:t>
            </w:r>
          </w:p>
          <w:p w:rsidR="005E183B" w:rsidRDefault="008B0053">
            <w:pPr>
              <w:numPr>
                <w:ilvl w:val="0"/>
                <w:numId w:val="30"/>
              </w:numPr>
              <w:pBdr>
                <w:top w:val="nil"/>
                <w:left w:val="nil"/>
                <w:bottom w:val="nil"/>
                <w:right w:val="nil"/>
                <w:between w:val="nil"/>
              </w:pBdr>
              <w:spacing w:after="160" w:line="259" w:lineRule="auto"/>
              <w:rPr>
                <w:color w:val="000000"/>
                <w:sz w:val="21"/>
                <w:szCs w:val="21"/>
              </w:rPr>
            </w:pPr>
            <w:r>
              <w:rPr>
                <w:color w:val="000000"/>
                <w:sz w:val="21"/>
                <w:szCs w:val="21"/>
              </w:rPr>
              <w:t>TALLER de ESCRITURA: La narración de un evento histórico (3A) pp. 92-95</w:t>
            </w:r>
          </w:p>
        </w:tc>
        <w:tc>
          <w:tcPr>
            <w:tcW w:w="3420" w:type="dxa"/>
            <w:tcBorders>
              <w:top w:val="nil"/>
              <w:bottom w:val="single" w:sz="18" w:space="0" w:color="000000"/>
            </w:tcBorders>
            <w:shd w:val="clear" w:color="auto" w:fill="F7CAAC" w:themeFill="accent2" w:themeFillTint="66"/>
          </w:tcPr>
          <w:p w:rsidR="005E183B" w:rsidRDefault="005E183B">
            <w:pPr>
              <w:shd w:val="clear" w:color="auto" w:fill="FFF2CC"/>
              <w:rPr>
                <w:b/>
              </w:rPr>
            </w:pPr>
          </w:p>
          <w:p w:rsidR="005E183B" w:rsidRDefault="008B0053">
            <w:pPr>
              <w:shd w:val="clear" w:color="auto" w:fill="FFF2CC"/>
              <w:rPr>
                <w:b/>
              </w:rPr>
            </w:pPr>
            <w:r>
              <w:rPr>
                <w:b/>
              </w:rPr>
              <w:t>Subir la COMP #1 corregida a Blackboard antes de las 11:59pm el domingo, 29 de septiembre</w:t>
            </w:r>
            <w:r w:rsidR="001A4DE5">
              <w:rPr>
                <w:b/>
              </w:rPr>
              <w:t xml:space="preserve">. </w:t>
            </w:r>
            <w:r w:rsidR="001A4DE5" w:rsidRPr="001A4DE5">
              <w:rPr>
                <w:b/>
              </w:rPr>
              <w:t>Entregar copia impresa el martes en clase.</w:t>
            </w:r>
          </w:p>
          <w:p w:rsidR="005E183B" w:rsidRDefault="005E183B">
            <w:pPr>
              <w:shd w:val="clear" w:color="auto" w:fill="FFF2CC"/>
              <w:rPr>
                <w:b/>
              </w:rPr>
            </w:pPr>
          </w:p>
          <w:p w:rsidR="005E183B" w:rsidRDefault="005E183B"/>
        </w:tc>
      </w:tr>
      <w:tr w:rsidR="005E183B" w:rsidTr="001545C5">
        <w:trPr>
          <w:trHeight w:val="2040"/>
        </w:trPr>
        <w:tc>
          <w:tcPr>
            <w:tcW w:w="1255" w:type="dxa"/>
            <w:tcBorders>
              <w:top w:val="single" w:sz="18" w:space="0" w:color="000000"/>
            </w:tcBorders>
          </w:tcPr>
          <w:p w:rsidR="005E183B" w:rsidRDefault="008B0053">
            <w:pPr>
              <w:rPr>
                <w:b/>
              </w:rPr>
            </w:pPr>
            <w:r>
              <w:rPr>
                <w:b/>
              </w:rPr>
              <w:t>Semana 6</w:t>
            </w:r>
          </w:p>
          <w:p w:rsidR="005E183B" w:rsidRDefault="008B0053">
            <w:r>
              <w:t>Martes</w:t>
            </w:r>
          </w:p>
          <w:p w:rsidR="005E183B" w:rsidRDefault="008B0053">
            <w:r>
              <w:t>1 de octubre</w:t>
            </w:r>
          </w:p>
          <w:p w:rsidR="005E183B" w:rsidRDefault="005E183B">
            <w:pPr>
              <w:rPr>
                <w:b/>
              </w:rPr>
            </w:pPr>
          </w:p>
        </w:tc>
        <w:tc>
          <w:tcPr>
            <w:tcW w:w="2790" w:type="dxa"/>
            <w:tcBorders>
              <w:top w:val="single" w:sz="18" w:space="0" w:color="000000"/>
            </w:tcBorders>
          </w:tcPr>
          <w:p w:rsidR="005E183B" w:rsidRDefault="008B0053">
            <w:r>
              <w:t>TALLER de LENGUA: Estructuras pasivas (3.3) pp. 77-78, 81-84</w:t>
            </w:r>
          </w:p>
          <w:p w:rsidR="005E183B" w:rsidRDefault="005E183B"/>
          <w:p w:rsidR="005E183B" w:rsidRDefault="008B0053">
            <w:r>
              <w:t xml:space="preserve">TALLER de ESCRITURA: La narración de un evento histórico (3A) pp. 92-95 </w:t>
            </w:r>
          </w:p>
          <w:p w:rsidR="005E183B" w:rsidRDefault="005E183B"/>
          <w:p w:rsidR="005E183B" w:rsidRDefault="008B0053">
            <w:r>
              <w:t>Gentilicios y topónimos (3.2) pp. 79-80</w:t>
            </w:r>
          </w:p>
        </w:tc>
        <w:tc>
          <w:tcPr>
            <w:tcW w:w="2610" w:type="dxa"/>
            <w:tcBorders>
              <w:top w:val="single" w:sz="18" w:space="0" w:color="000000"/>
            </w:tcBorders>
            <w:shd w:val="clear" w:color="auto" w:fill="F7CAAC" w:themeFill="accent2" w:themeFillTint="66"/>
          </w:tcPr>
          <w:p w:rsidR="005E183B" w:rsidRDefault="008B0053">
            <w:pPr>
              <w:rPr>
                <w:sz w:val="21"/>
                <w:szCs w:val="21"/>
              </w:rPr>
            </w:pPr>
            <w:r>
              <w:rPr>
                <w:sz w:val="21"/>
                <w:szCs w:val="21"/>
              </w:rPr>
              <w:t xml:space="preserve">Leer TALLER de LENGUA: </w:t>
            </w:r>
          </w:p>
          <w:p w:rsidR="005E183B" w:rsidRDefault="008B0053">
            <w:pPr>
              <w:numPr>
                <w:ilvl w:val="0"/>
                <w:numId w:val="29"/>
              </w:numPr>
              <w:pBdr>
                <w:top w:val="nil"/>
                <w:left w:val="nil"/>
                <w:bottom w:val="nil"/>
                <w:right w:val="nil"/>
                <w:between w:val="nil"/>
              </w:pBdr>
              <w:spacing w:line="259" w:lineRule="auto"/>
              <w:rPr>
                <w:color w:val="000000"/>
                <w:sz w:val="21"/>
                <w:szCs w:val="21"/>
              </w:rPr>
            </w:pPr>
            <w:r>
              <w:rPr>
                <w:color w:val="000000"/>
                <w:sz w:val="21"/>
                <w:szCs w:val="21"/>
              </w:rPr>
              <w:t xml:space="preserve">Las citas (3.6) </w:t>
            </w:r>
          </w:p>
          <w:p w:rsidR="005E183B" w:rsidRDefault="008B0053">
            <w:pPr>
              <w:numPr>
                <w:ilvl w:val="0"/>
                <w:numId w:val="29"/>
              </w:numPr>
              <w:pBdr>
                <w:top w:val="nil"/>
                <w:left w:val="nil"/>
                <w:bottom w:val="nil"/>
                <w:right w:val="nil"/>
                <w:between w:val="nil"/>
              </w:pBdr>
              <w:spacing w:after="160" w:line="259" w:lineRule="auto"/>
              <w:rPr>
                <w:color w:val="000000"/>
                <w:sz w:val="21"/>
                <w:szCs w:val="21"/>
              </w:rPr>
            </w:pPr>
            <w:r>
              <w:rPr>
                <w:color w:val="000000"/>
                <w:sz w:val="21"/>
                <w:szCs w:val="21"/>
              </w:rPr>
              <w:t xml:space="preserve">Acentuación (3.5) </w:t>
            </w:r>
            <w:r w:rsidRPr="00DC77AC">
              <w:rPr>
                <w:color w:val="000000"/>
                <w:sz w:val="21"/>
                <w:szCs w:val="21"/>
                <w:shd w:val="clear" w:color="auto" w:fill="F7CAAC" w:themeFill="accent2" w:themeFillTint="66"/>
              </w:rPr>
              <w:t>pp. 88-91</w:t>
            </w:r>
          </w:p>
        </w:tc>
        <w:tc>
          <w:tcPr>
            <w:tcW w:w="3420" w:type="dxa"/>
            <w:tcBorders>
              <w:top w:val="single" w:sz="18" w:space="0" w:color="000000"/>
              <w:bottom w:val="nil"/>
            </w:tcBorders>
            <w:shd w:val="clear" w:color="auto" w:fill="F7CAAC" w:themeFill="accent2" w:themeFillTint="66"/>
          </w:tcPr>
          <w:p w:rsidR="005E183B" w:rsidRDefault="008B0053">
            <w:pPr>
              <w:rPr>
                <w:sz w:val="21"/>
                <w:szCs w:val="21"/>
              </w:rPr>
            </w:pPr>
            <w:r>
              <w:rPr>
                <w:sz w:val="21"/>
                <w:szCs w:val="21"/>
              </w:rPr>
              <w:t>Repasar (3.2-3) para la prueba del jueves</w:t>
            </w:r>
          </w:p>
          <w:p w:rsidR="005E183B" w:rsidRDefault="005E183B">
            <w:pPr>
              <w:rPr>
                <w:sz w:val="21"/>
                <w:szCs w:val="21"/>
              </w:rPr>
            </w:pPr>
          </w:p>
          <w:p w:rsidR="005E183B" w:rsidRDefault="008B0053" w:rsidP="00DC77AC">
            <w:pPr>
              <w:shd w:val="clear" w:color="auto" w:fill="F7CAAC" w:themeFill="accent2" w:themeFillTint="66"/>
              <w:rPr>
                <w:sz w:val="21"/>
                <w:szCs w:val="21"/>
              </w:rPr>
            </w:pPr>
            <w:r>
              <w:rPr>
                <w:sz w:val="21"/>
                <w:szCs w:val="21"/>
              </w:rPr>
              <w:t>Completar tarea para el viernes:</w:t>
            </w:r>
          </w:p>
          <w:p w:rsidR="005E183B" w:rsidRDefault="008B0053">
            <w:pPr>
              <w:numPr>
                <w:ilvl w:val="0"/>
                <w:numId w:val="43"/>
              </w:numPr>
              <w:pBdr>
                <w:top w:val="nil"/>
                <w:left w:val="nil"/>
                <w:bottom w:val="nil"/>
                <w:right w:val="nil"/>
                <w:between w:val="nil"/>
              </w:pBdr>
              <w:spacing w:line="259" w:lineRule="auto"/>
              <w:rPr>
                <w:b/>
                <w:color w:val="000000"/>
                <w:sz w:val="21"/>
                <w:szCs w:val="21"/>
              </w:rPr>
            </w:pPr>
            <w:r>
              <w:rPr>
                <w:b/>
                <w:color w:val="000000"/>
                <w:sz w:val="21"/>
                <w:szCs w:val="21"/>
              </w:rPr>
              <w:t>3.2 Elegir, Datos y gentilicios, Gentilicios</w:t>
            </w:r>
          </w:p>
          <w:p w:rsidR="005E183B" w:rsidRDefault="008B0053">
            <w:pPr>
              <w:numPr>
                <w:ilvl w:val="0"/>
                <w:numId w:val="43"/>
              </w:numPr>
              <w:pBdr>
                <w:top w:val="nil"/>
                <w:left w:val="nil"/>
                <w:bottom w:val="nil"/>
                <w:right w:val="nil"/>
                <w:between w:val="nil"/>
              </w:pBdr>
              <w:spacing w:line="259" w:lineRule="auto"/>
              <w:rPr>
                <w:b/>
                <w:color w:val="000000"/>
                <w:sz w:val="21"/>
                <w:szCs w:val="21"/>
              </w:rPr>
            </w:pPr>
            <w:r>
              <w:rPr>
                <w:b/>
                <w:color w:val="000000"/>
                <w:sz w:val="21"/>
                <w:szCs w:val="21"/>
              </w:rPr>
              <w:t xml:space="preserve">3.3 Elegir </w:t>
            </w:r>
          </w:p>
          <w:p w:rsidR="005E183B" w:rsidRDefault="008B0053">
            <w:pPr>
              <w:numPr>
                <w:ilvl w:val="0"/>
                <w:numId w:val="43"/>
              </w:numPr>
              <w:pBdr>
                <w:top w:val="nil"/>
                <w:left w:val="nil"/>
                <w:bottom w:val="nil"/>
                <w:right w:val="nil"/>
                <w:between w:val="nil"/>
              </w:pBdr>
              <w:spacing w:line="259" w:lineRule="auto"/>
              <w:rPr>
                <w:b/>
                <w:color w:val="000000"/>
                <w:sz w:val="21"/>
                <w:szCs w:val="21"/>
              </w:rPr>
            </w:pPr>
            <w:r>
              <w:rPr>
                <w:b/>
                <w:color w:val="000000"/>
                <w:sz w:val="21"/>
                <w:szCs w:val="21"/>
              </w:rPr>
              <w:t xml:space="preserve">3.5 Diptongo, triptongo, hiato; Mayúsculas y tildes </w:t>
            </w:r>
          </w:p>
          <w:p w:rsidR="005E183B" w:rsidRDefault="008B0053">
            <w:pPr>
              <w:numPr>
                <w:ilvl w:val="0"/>
                <w:numId w:val="43"/>
              </w:numPr>
              <w:pBdr>
                <w:top w:val="nil"/>
                <w:left w:val="nil"/>
                <w:bottom w:val="nil"/>
                <w:right w:val="nil"/>
                <w:between w:val="nil"/>
              </w:pBdr>
              <w:spacing w:line="259" w:lineRule="auto"/>
              <w:rPr>
                <w:b/>
                <w:color w:val="000000"/>
                <w:sz w:val="21"/>
                <w:szCs w:val="21"/>
              </w:rPr>
            </w:pPr>
            <w:r>
              <w:rPr>
                <w:b/>
                <w:color w:val="000000"/>
                <w:sz w:val="21"/>
                <w:szCs w:val="21"/>
              </w:rPr>
              <w:t>3.6 Citas directas e indirectas, Correcto o incorrecto</w:t>
            </w:r>
          </w:p>
          <w:p w:rsidR="005E183B" w:rsidRDefault="008B0053">
            <w:pPr>
              <w:numPr>
                <w:ilvl w:val="0"/>
                <w:numId w:val="30"/>
              </w:numPr>
              <w:pBdr>
                <w:top w:val="nil"/>
                <w:left w:val="nil"/>
                <w:bottom w:val="nil"/>
                <w:right w:val="nil"/>
                <w:between w:val="nil"/>
              </w:pBdr>
              <w:shd w:val="clear" w:color="auto" w:fill="F2F2F2"/>
              <w:spacing w:after="160" w:line="259" w:lineRule="auto"/>
              <w:ind w:left="340"/>
              <w:rPr>
                <w:b/>
                <w:color w:val="000000"/>
                <w:sz w:val="21"/>
                <w:szCs w:val="21"/>
              </w:rPr>
            </w:pPr>
            <w:r w:rsidRPr="00DC77AC">
              <w:rPr>
                <w:b/>
                <w:color w:val="000000"/>
                <w:sz w:val="21"/>
                <w:szCs w:val="21"/>
                <w:shd w:val="clear" w:color="auto" w:fill="F7CAAC" w:themeFill="accent2" w:themeFillTint="66"/>
              </w:rPr>
              <w:t>3A Cierto o falso</w:t>
            </w:r>
          </w:p>
        </w:tc>
      </w:tr>
      <w:tr w:rsidR="005E183B" w:rsidTr="001545C5">
        <w:tc>
          <w:tcPr>
            <w:tcW w:w="1255" w:type="dxa"/>
            <w:tcBorders>
              <w:bottom w:val="single" w:sz="18" w:space="0" w:color="000000"/>
            </w:tcBorders>
          </w:tcPr>
          <w:p w:rsidR="005E183B" w:rsidRDefault="008B0053">
            <w:r>
              <w:t>jueves</w:t>
            </w:r>
          </w:p>
          <w:p w:rsidR="005E183B" w:rsidRDefault="008B0053">
            <w:r>
              <w:t>3 de octubre</w:t>
            </w:r>
          </w:p>
        </w:tc>
        <w:tc>
          <w:tcPr>
            <w:tcW w:w="2790" w:type="dxa"/>
            <w:tcBorders>
              <w:bottom w:val="single" w:sz="18" w:space="0" w:color="000000"/>
            </w:tcBorders>
          </w:tcPr>
          <w:p w:rsidR="005E183B" w:rsidRDefault="008B0053">
            <w:pPr>
              <w:shd w:val="clear" w:color="auto" w:fill="D9E2F3"/>
              <w:rPr>
                <w:b/>
              </w:rPr>
            </w:pPr>
            <w:r>
              <w:rPr>
                <w:b/>
              </w:rPr>
              <w:t xml:space="preserve">PRUEBA 3 </w:t>
            </w:r>
          </w:p>
          <w:p w:rsidR="005E183B" w:rsidRDefault="008B0053">
            <w:pPr>
              <w:shd w:val="clear" w:color="auto" w:fill="D9E2F3"/>
              <w:rPr>
                <w:b/>
              </w:rPr>
            </w:pPr>
            <w:r>
              <w:rPr>
                <w:b/>
              </w:rPr>
              <w:t xml:space="preserve">(TdL </w:t>
            </w:r>
            <w:r>
              <w:rPr>
                <w:b/>
                <w:sz w:val="21"/>
                <w:szCs w:val="21"/>
              </w:rPr>
              <w:t>3.2 – 3.3</w:t>
            </w:r>
            <w:r>
              <w:rPr>
                <w:b/>
              </w:rPr>
              <w:t>)</w:t>
            </w:r>
            <w:r>
              <w:t xml:space="preserve"> </w:t>
            </w:r>
          </w:p>
          <w:p w:rsidR="005E183B" w:rsidRDefault="005E183B"/>
          <w:p w:rsidR="005E183B" w:rsidRDefault="008B0053">
            <w:r>
              <w:t>Las citas (3.6) y Acentuación (3.5) pp. 88-91</w:t>
            </w:r>
          </w:p>
          <w:p w:rsidR="005E183B" w:rsidRDefault="005E183B"/>
          <w:p w:rsidR="005E183B" w:rsidRDefault="008B0053">
            <w:r>
              <w:t>Ejercicio adicional* (en BB)</w:t>
            </w:r>
          </w:p>
        </w:tc>
        <w:tc>
          <w:tcPr>
            <w:tcW w:w="2610" w:type="dxa"/>
            <w:tcBorders>
              <w:bottom w:val="single" w:sz="18" w:space="0" w:color="000000"/>
            </w:tcBorders>
            <w:shd w:val="clear" w:color="auto" w:fill="F7CAAC" w:themeFill="accent2" w:themeFillTint="66"/>
          </w:tcPr>
          <w:p w:rsidR="005E183B" w:rsidRDefault="008B0053">
            <w:pPr>
              <w:rPr>
                <w:sz w:val="21"/>
                <w:szCs w:val="21"/>
              </w:rPr>
            </w:pPr>
            <w:r>
              <w:rPr>
                <w:sz w:val="21"/>
                <w:szCs w:val="21"/>
              </w:rPr>
              <w:t>Leer TALLER de LENGUA: Las conjunciones (3.1) pp. 77-78</w:t>
            </w:r>
          </w:p>
          <w:p w:rsidR="005E183B" w:rsidRDefault="005E183B">
            <w:pPr>
              <w:rPr>
                <w:sz w:val="21"/>
                <w:szCs w:val="21"/>
              </w:rPr>
            </w:pPr>
          </w:p>
          <w:p w:rsidR="005E183B" w:rsidRDefault="008B0053">
            <w:pPr>
              <w:rPr>
                <w:sz w:val="21"/>
                <w:szCs w:val="21"/>
              </w:rPr>
            </w:pPr>
            <w:r>
              <w:rPr>
                <w:sz w:val="21"/>
                <w:szCs w:val="21"/>
              </w:rPr>
              <w:t xml:space="preserve">Ver el vídeo </w:t>
            </w:r>
            <w:r>
              <w:rPr>
                <w:b/>
                <w:sz w:val="21"/>
                <w:szCs w:val="21"/>
              </w:rPr>
              <w:t xml:space="preserve">Ana y Manuel </w:t>
            </w:r>
            <w:r>
              <w:rPr>
                <w:sz w:val="21"/>
                <w:szCs w:val="21"/>
              </w:rPr>
              <w:t>en vhlcentral.com</w:t>
            </w:r>
          </w:p>
          <w:p w:rsidR="005E183B" w:rsidRDefault="005E183B">
            <w:pPr>
              <w:pBdr>
                <w:top w:val="nil"/>
                <w:left w:val="nil"/>
                <w:bottom w:val="nil"/>
                <w:right w:val="nil"/>
                <w:between w:val="nil"/>
              </w:pBdr>
              <w:spacing w:after="160" w:line="259" w:lineRule="auto"/>
              <w:ind w:left="720" w:hanging="720"/>
              <w:rPr>
                <w:color w:val="000000"/>
                <w:sz w:val="21"/>
                <w:szCs w:val="21"/>
              </w:rPr>
            </w:pPr>
          </w:p>
        </w:tc>
        <w:tc>
          <w:tcPr>
            <w:tcW w:w="3420" w:type="dxa"/>
            <w:tcBorders>
              <w:top w:val="nil"/>
              <w:bottom w:val="single" w:sz="18" w:space="0" w:color="000000"/>
            </w:tcBorders>
            <w:shd w:val="clear" w:color="auto" w:fill="C5E0B3" w:themeFill="accent6" w:themeFillTint="66"/>
          </w:tcPr>
          <w:p w:rsidR="005E183B" w:rsidRDefault="008B0053" w:rsidP="001545C5">
            <w:pPr>
              <w:shd w:val="clear" w:color="auto" w:fill="C5E0B3" w:themeFill="accent6" w:themeFillTint="66"/>
              <w:rPr>
                <w:sz w:val="21"/>
                <w:szCs w:val="21"/>
              </w:rPr>
            </w:pPr>
            <w:r w:rsidRPr="001545C5">
              <w:rPr>
                <w:shd w:val="clear" w:color="auto" w:fill="C5E0B3" w:themeFill="accent6" w:themeFillTint="66"/>
              </w:rPr>
              <w:t>Publicar el BLOG #3</w:t>
            </w:r>
            <w:r>
              <w:t xml:space="preserve"> en Blackboard antes de las 11:59pm el domingo, 6 de octubre</w:t>
            </w:r>
            <w:r w:rsidR="001A4DE5">
              <w:t>. Entregar copia impresa el martes en clase.</w:t>
            </w:r>
          </w:p>
          <w:p w:rsidR="005E183B" w:rsidRDefault="005E183B">
            <w:pPr>
              <w:rPr>
                <w:sz w:val="21"/>
                <w:szCs w:val="21"/>
              </w:rPr>
            </w:pPr>
          </w:p>
          <w:p w:rsidR="005E183B" w:rsidRDefault="005E183B"/>
        </w:tc>
      </w:tr>
      <w:tr w:rsidR="005E183B" w:rsidTr="001545C5">
        <w:trPr>
          <w:trHeight w:val="1700"/>
        </w:trPr>
        <w:tc>
          <w:tcPr>
            <w:tcW w:w="1255" w:type="dxa"/>
            <w:tcBorders>
              <w:top w:val="single" w:sz="18" w:space="0" w:color="000000"/>
            </w:tcBorders>
          </w:tcPr>
          <w:p w:rsidR="005E183B" w:rsidRDefault="008B0053">
            <w:pPr>
              <w:rPr>
                <w:b/>
              </w:rPr>
            </w:pPr>
            <w:r>
              <w:rPr>
                <w:b/>
              </w:rPr>
              <w:lastRenderedPageBreak/>
              <w:t>Semana 7</w:t>
            </w:r>
          </w:p>
          <w:p w:rsidR="005E183B" w:rsidRDefault="008B0053">
            <w:r>
              <w:t>Martes</w:t>
            </w:r>
          </w:p>
          <w:p w:rsidR="005E183B" w:rsidRDefault="008B0053">
            <w:r>
              <w:t>8 de octubre</w:t>
            </w:r>
          </w:p>
        </w:tc>
        <w:tc>
          <w:tcPr>
            <w:tcW w:w="2790" w:type="dxa"/>
            <w:tcBorders>
              <w:top w:val="single" w:sz="18" w:space="0" w:color="000000"/>
            </w:tcBorders>
          </w:tcPr>
          <w:p w:rsidR="005E183B" w:rsidRDefault="008B0053">
            <w:r>
              <w:t>TALLER de LENGUA: Las conjunciones (3.1)</w:t>
            </w:r>
          </w:p>
          <w:p w:rsidR="005E183B" w:rsidRDefault="005E183B"/>
          <w:p w:rsidR="005E183B" w:rsidRDefault="008B0053">
            <w:r>
              <w:t>Discusión sobre el cortometraje, “Ana y Manuel”</w:t>
            </w:r>
          </w:p>
          <w:p w:rsidR="005E183B" w:rsidRDefault="005E183B"/>
          <w:p w:rsidR="005E183B" w:rsidRDefault="008B0053">
            <w:r>
              <w:t>Repaso de las unidades 1-3</w:t>
            </w:r>
          </w:p>
          <w:p w:rsidR="005E183B" w:rsidRDefault="005E183B"/>
          <w:p w:rsidR="005E183B" w:rsidRDefault="008B0053">
            <w:r>
              <w:t>*Recibir la COMP #1 con comentarios</w:t>
            </w:r>
          </w:p>
        </w:tc>
        <w:tc>
          <w:tcPr>
            <w:tcW w:w="2610" w:type="dxa"/>
            <w:tcBorders>
              <w:top w:val="single" w:sz="18" w:space="0" w:color="000000"/>
            </w:tcBorders>
            <w:shd w:val="clear" w:color="auto" w:fill="F7CAAC" w:themeFill="accent2" w:themeFillTint="66"/>
          </w:tcPr>
          <w:p w:rsidR="005E183B" w:rsidRDefault="005E183B">
            <w:pPr>
              <w:pBdr>
                <w:top w:val="nil"/>
                <w:left w:val="nil"/>
                <w:bottom w:val="nil"/>
                <w:right w:val="nil"/>
                <w:between w:val="nil"/>
              </w:pBdr>
              <w:spacing w:after="160" w:line="259" w:lineRule="auto"/>
              <w:ind w:left="360" w:hanging="720"/>
              <w:rPr>
                <w:color w:val="000000"/>
                <w:sz w:val="21"/>
                <w:szCs w:val="21"/>
              </w:rPr>
            </w:pPr>
          </w:p>
        </w:tc>
        <w:tc>
          <w:tcPr>
            <w:tcW w:w="3420" w:type="dxa"/>
            <w:tcBorders>
              <w:top w:val="single" w:sz="18" w:space="0" w:color="000000"/>
              <w:bottom w:val="nil"/>
            </w:tcBorders>
            <w:shd w:val="clear" w:color="auto" w:fill="F7CAAC" w:themeFill="accent2" w:themeFillTint="66"/>
          </w:tcPr>
          <w:p w:rsidR="005E183B" w:rsidRDefault="008B0053">
            <w:pPr>
              <w:rPr>
                <w:sz w:val="21"/>
                <w:szCs w:val="21"/>
              </w:rPr>
            </w:pPr>
            <w:r>
              <w:rPr>
                <w:sz w:val="21"/>
                <w:szCs w:val="21"/>
              </w:rPr>
              <w:t>Repasar para el examen 1 el jueves</w:t>
            </w:r>
          </w:p>
          <w:p w:rsidR="005E183B" w:rsidRDefault="005E183B">
            <w:pPr>
              <w:rPr>
                <w:sz w:val="21"/>
                <w:szCs w:val="21"/>
              </w:rPr>
            </w:pPr>
          </w:p>
          <w:p w:rsidR="005E183B" w:rsidRDefault="008B0053">
            <w:pPr>
              <w:rPr>
                <w:sz w:val="21"/>
                <w:szCs w:val="21"/>
              </w:rPr>
            </w:pPr>
            <w:r>
              <w:rPr>
                <w:sz w:val="21"/>
                <w:szCs w:val="21"/>
              </w:rPr>
              <w:t>Completar tarea online para el viernes:</w:t>
            </w:r>
          </w:p>
          <w:p w:rsidR="005E183B" w:rsidRDefault="008B0053">
            <w:pPr>
              <w:numPr>
                <w:ilvl w:val="0"/>
                <w:numId w:val="19"/>
              </w:numPr>
              <w:pBdr>
                <w:top w:val="nil"/>
                <w:left w:val="nil"/>
                <w:bottom w:val="nil"/>
                <w:right w:val="nil"/>
                <w:between w:val="nil"/>
              </w:pBdr>
              <w:spacing w:line="259" w:lineRule="auto"/>
              <w:rPr>
                <w:color w:val="000000"/>
                <w:sz w:val="21"/>
                <w:szCs w:val="21"/>
              </w:rPr>
            </w:pPr>
            <w:r>
              <w:rPr>
                <w:color w:val="000000"/>
                <w:sz w:val="21"/>
                <w:szCs w:val="21"/>
              </w:rPr>
              <w:t xml:space="preserve">Video: </w:t>
            </w:r>
            <w:r>
              <w:rPr>
                <w:b/>
                <w:color w:val="000000"/>
                <w:sz w:val="21"/>
                <w:szCs w:val="21"/>
              </w:rPr>
              <w:t>Elegir, Identificar, Vocabulario</w:t>
            </w:r>
          </w:p>
          <w:p w:rsidR="005E183B" w:rsidRDefault="008B0053">
            <w:pPr>
              <w:numPr>
                <w:ilvl w:val="0"/>
                <w:numId w:val="19"/>
              </w:numPr>
              <w:pBdr>
                <w:top w:val="nil"/>
                <w:left w:val="nil"/>
                <w:bottom w:val="nil"/>
                <w:right w:val="nil"/>
                <w:between w:val="nil"/>
              </w:pBdr>
              <w:shd w:val="clear" w:color="auto" w:fill="F2F2F2"/>
              <w:spacing w:after="160" w:line="259" w:lineRule="auto"/>
              <w:rPr>
                <w:b/>
                <w:color w:val="000000"/>
                <w:sz w:val="21"/>
                <w:szCs w:val="21"/>
              </w:rPr>
            </w:pPr>
            <w:r w:rsidRPr="001545C5">
              <w:rPr>
                <w:b/>
                <w:color w:val="000000"/>
                <w:sz w:val="21"/>
                <w:szCs w:val="21"/>
                <w:shd w:val="clear" w:color="auto" w:fill="F7CAAC" w:themeFill="accent2" w:themeFillTint="66"/>
              </w:rPr>
              <w:t>3.1 Completar, Escoger, Evolución de los idiomas</w:t>
            </w:r>
          </w:p>
        </w:tc>
      </w:tr>
      <w:tr w:rsidR="005E183B" w:rsidTr="001545C5">
        <w:tc>
          <w:tcPr>
            <w:tcW w:w="1255" w:type="dxa"/>
          </w:tcPr>
          <w:p w:rsidR="005E183B" w:rsidRDefault="008B0053">
            <w:r>
              <w:t>jueves</w:t>
            </w:r>
          </w:p>
          <w:p w:rsidR="005E183B" w:rsidRDefault="008B0053">
            <w:r>
              <w:t>10 de octubre</w:t>
            </w:r>
          </w:p>
        </w:tc>
        <w:tc>
          <w:tcPr>
            <w:tcW w:w="2790" w:type="dxa"/>
          </w:tcPr>
          <w:p w:rsidR="005E183B" w:rsidRDefault="008B0053">
            <w:pPr>
              <w:rPr>
                <w:b/>
              </w:rPr>
            </w:pPr>
            <w:r>
              <w:rPr>
                <w:b/>
              </w:rPr>
              <w:t>EXAMEN 1</w:t>
            </w:r>
          </w:p>
          <w:p w:rsidR="005E183B" w:rsidRDefault="008B0053">
            <w:r>
              <w:t>(50 minutos)</w:t>
            </w:r>
          </w:p>
          <w:p w:rsidR="005E183B" w:rsidRDefault="005E183B"/>
          <w:p w:rsidR="005E183B" w:rsidRDefault="008B0053">
            <w:r>
              <w:t xml:space="preserve">Introducción al género expositivo </w:t>
            </w:r>
          </w:p>
        </w:tc>
        <w:tc>
          <w:tcPr>
            <w:tcW w:w="2610" w:type="dxa"/>
            <w:shd w:val="clear" w:color="auto" w:fill="F7CAAC" w:themeFill="accent2" w:themeFillTint="66"/>
          </w:tcPr>
          <w:p w:rsidR="005E183B" w:rsidRDefault="008B0053">
            <w:pPr>
              <w:rPr>
                <w:sz w:val="21"/>
                <w:szCs w:val="21"/>
              </w:rPr>
            </w:pPr>
            <w:r>
              <w:rPr>
                <w:sz w:val="21"/>
                <w:szCs w:val="21"/>
              </w:rPr>
              <w:t xml:space="preserve">Leer </w:t>
            </w:r>
          </w:p>
          <w:p w:rsidR="005E183B" w:rsidRDefault="008B0053">
            <w:pPr>
              <w:numPr>
                <w:ilvl w:val="0"/>
                <w:numId w:val="30"/>
              </w:numPr>
              <w:pBdr>
                <w:top w:val="nil"/>
                <w:left w:val="nil"/>
                <w:bottom w:val="nil"/>
                <w:right w:val="nil"/>
                <w:between w:val="nil"/>
              </w:pBdr>
              <w:spacing w:line="259" w:lineRule="auto"/>
              <w:rPr>
                <w:color w:val="000000"/>
                <w:sz w:val="21"/>
                <w:szCs w:val="21"/>
              </w:rPr>
            </w:pPr>
            <w:r>
              <w:rPr>
                <w:color w:val="000000"/>
                <w:sz w:val="21"/>
                <w:szCs w:val="21"/>
              </w:rPr>
              <w:t xml:space="preserve">“La generación de los mil euros” de Antonio Jiménez Barca pp. 103-110 Leer </w:t>
            </w:r>
          </w:p>
          <w:p w:rsidR="005E183B" w:rsidRDefault="008B0053">
            <w:pPr>
              <w:numPr>
                <w:ilvl w:val="0"/>
                <w:numId w:val="30"/>
              </w:numPr>
              <w:pBdr>
                <w:top w:val="nil"/>
                <w:left w:val="nil"/>
                <w:bottom w:val="nil"/>
                <w:right w:val="nil"/>
                <w:between w:val="nil"/>
              </w:pBdr>
              <w:spacing w:after="160" w:line="259" w:lineRule="auto"/>
              <w:rPr>
                <w:color w:val="000000"/>
                <w:sz w:val="21"/>
                <w:szCs w:val="21"/>
              </w:rPr>
            </w:pPr>
            <w:r>
              <w:rPr>
                <w:color w:val="000000"/>
                <w:sz w:val="21"/>
                <w:szCs w:val="21"/>
              </w:rPr>
              <w:t>TALLER de LENGUA: El subjuntivo (4.3) pp. 116-121</w:t>
            </w:r>
          </w:p>
        </w:tc>
        <w:tc>
          <w:tcPr>
            <w:tcW w:w="3420" w:type="dxa"/>
            <w:tcBorders>
              <w:top w:val="nil"/>
            </w:tcBorders>
            <w:shd w:val="clear" w:color="auto" w:fill="F7CAAC" w:themeFill="accent2" w:themeFillTint="66"/>
          </w:tcPr>
          <w:p w:rsidR="005E183B" w:rsidRDefault="005E183B">
            <w:pPr>
              <w:shd w:val="clear" w:color="auto" w:fill="FFF2CC"/>
              <w:rPr>
                <w:b/>
              </w:rPr>
            </w:pPr>
          </w:p>
          <w:p w:rsidR="005E183B" w:rsidRDefault="008B0053">
            <w:pPr>
              <w:shd w:val="clear" w:color="auto" w:fill="FFF2CC"/>
              <w:rPr>
                <w:b/>
              </w:rPr>
            </w:pPr>
            <w:r>
              <w:rPr>
                <w:b/>
              </w:rPr>
              <w:t>Subir la COMP #1 corregida a Blackboard antes de las 11:59pm el domingo, 13 de octubre</w:t>
            </w:r>
            <w:r w:rsidR="001A4DE5">
              <w:rPr>
                <w:b/>
              </w:rPr>
              <w:t>.</w:t>
            </w:r>
          </w:p>
          <w:p w:rsidR="001A4DE5" w:rsidRPr="001A4DE5" w:rsidRDefault="001A4DE5">
            <w:pPr>
              <w:shd w:val="clear" w:color="auto" w:fill="FFF2CC"/>
              <w:rPr>
                <w:b/>
              </w:rPr>
            </w:pPr>
            <w:r w:rsidRPr="001A4DE5">
              <w:rPr>
                <w:b/>
              </w:rPr>
              <w:t>Entregar copia impresa el martes en clase.</w:t>
            </w:r>
          </w:p>
          <w:p w:rsidR="005E183B" w:rsidRDefault="005E183B">
            <w:pPr>
              <w:shd w:val="clear" w:color="auto" w:fill="FFF2CC"/>
              <w:rPr>
                <w:b/>
              </w:rPr>
            </w:pPr>
          </w:p>
        </w:tc>
      </w:tr>
    </w:tbl>
    <w:p w:rsidR="005E183B" w:rsidRDefault="005E183B"/>
    <w:p w:rsidR="005E183B" w:rsidRDefault="008B0053">
      <w:r>
        <w:t xml:space="preserve">SEMANAS 8 – 10 </w:t>
      </w:r>
    </w:p>
    <w:p w:rsidR="005E183B" w:rsidRDefault="008B0053">
      <w:pPr>
        <w:numPr>
          <w:ilvl w:val="0"/>
          <w:numId w:val="32"/>
        </w:numPr>
        <w:pBdr>
          <w:top w:val="nil"/>
          <w:left w:val="nil"/>
          <w:bottom w:val="nil"/>
          <w:right w:val="nil"/>
          <w:between w:val="nil"/>
        </w:pBdr>
        <w:spacing w:after="0"/>
        <w:rPr>
          <w:color w:val="000000"/>
        </w:rPr>
      </w:pPr>
      <w:r>
        <w:rPr>
          <w:color w:val="000000"/>
        </w:rPr>
        <w:t>leer crítica y analíticamente un artículo auténtico sobre un problema social</w:t>
      </w:r>
    </w:p>
    <w:p w:rsidR="005E183B" w:rsidRDefault="008B0053">
      <w:pPr>
        <w:numPr>
          <w:ilvl w:val="0"/>
          <w:numId w:val="32"/>
        </w:numPr>
        <w:pBdr>
          <w:top w:val="nil"/>
          <w:left w:val="nil"/>
          <w:bottom w:val="nil"/>
          <w:right w:val="nil"/>
          <w:between w:val="nil"/>
        </w:pBdr>
        <w:spacing w:after="0"/>
        <w:rPr>
          <w:color w:val="000000"/>
        </w:rPr>
      </w:pPr>
      <w:r>
        <w:rPr>
          <w:color w:val="000000"/>
        </w:rPr>
        <w:t xml:space="preserve">identificar vocabulario y estructuras comunes para conectar ideas </w:t>
      </w:r>
    </w:p>
    <w:p w:rsidR="005E183B" w:rsidRDefault="008B0053">
      <w:pPr>
        <w:numPr>
          <w:ilvl w:val="0"/>
          <w:numId w:val="32"/>
        </w:numPr>
        <w:pBdr>
          <w:top w:val="nil"/>
          <w:left w:val="nil"/>
          <w:bottom w:val="nil"/>
          <w:right w:val="nil"/>
          <w:between w:val="nil"/>
        </w:pBdr>
        <w:spacing w:after="0"/>
        <w:rPr>
          <w:color w:val="000000"/>
        </w:rPr>
      </w:pPr>
      <w:r>
        <w:rPr>
          <w:color w:val="000000"/>
        </w:rPr>
        <w:t>elaborar una exposición siguiendo una estructura lógica</w:t>
      </w:r>
    </w:p>
    <w:p w:rsidR="005E183B" w:rsidRDefault="008B0053">
      <w:pPr>
        <w:numPr>
          <w:ilvl w:val="0"/>
          <w:numId w:val="32"/>
        </w:numPr>
        <w:pBdr>
          <w:top w:val="nil"/>
          <w:left w:val="nil"/>
          <w:bottom w:val="nil"/>
          <w:right w:val="nil"/>
          <w:between w:val="nil"/>
        </w:pBdr>
        <w:rPr>
          <w:color w:val="000000"/>
        </w:rPr>
      </w:pPr>
      <w:r>
        <w:rPr>
          <w:color w:val="000000"/>
        </w:rPr>
        <w:t xml:space="preserve">exponer un problema social, profesional o académico en una presentación oral </w:t>
      </w:r>
    </w:p>
    <w:tbl>
      <w:tblPr>
        <w:tblStyle w:val="a7"/>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2880"/>
        <w:gridCol w:w="2520"/>
        <w:gridCol w:w="3420"/>
      </w:tblGrid>
      <w:tr w:rsidR="005E183B" w:rsidTr="001545C5">
        <w:tc>
          <w:tcPr>
            <w:tcW w:w="1255" w:type="dxa"/>
          </w:tcPr>
          <w:p w:rsidR="005E183B" w:rsidRDefault="008B0053">
            <w:pPr>
              <w:rPr>
                <w:b/>
              </w:rPr>
            </w:pPr>
            <w:r>
              <w:rPr>
                <w:b/>
              </w:rPr>
              <w:t>Semana 8</w:t>
            </w:r>
          </w:p>
          <w:p w:rsidR="005E183B" w:rsidRDefault="008B0053">
            <w:r>
              <w:t>martes</w:t>
            </w:r>
          </w:p>
          <w:p w:rsidR="005E183B" w:rsidRDefault="008B0053">
            <w:pPr>
              <w:rPr>
                <w:b/>
              </w:rPr>
            </w:pPr>
            <w:r>
              <w:t>15 de octubre</w:t>
            </w:r>
          </w:p>
        </w:tc>
        <w:tc>
          <w:tcPr>
            <w:tcW w:w="2880" w:type="dxa"/>
          </w:tcPr>
          <w:p w:rsidR="005E183B" w:rsidRDefault="008B0053">
            <w:r>
              <w:t xml:space="preserve">LECTURA: “La generación de los mil euros” de Antonio Jiménez Barca pp. 103-110 </w:t>
            </w:r>
          </w:p>
          <w:p w:rsidR="005E183B" w:rsidRDefault="005E183B"/>
          <w:p w:rsidR="005E183B" w:rsidRDefault="008B0053">
            <w:r>
              <w:t>TALLER de LENGUA: El subjuntivo (4.3) pp. 116-121</w:t>
            </w:r>
          </w:p>
        </w:tc>
        <w:tc>
          <w:tcPr>
            <w:tcW w:w="2520" w:type="dxa"/>
            <w:shd w:val="clear" w:color="auto" w:fill="F7CAAC" w:themeFill="accent2" w:themeFillTint="66"/>
          </w:tcPr>
          <w:p w:rsidR="005E183B" w:rsidRDefault="008B0053">
            <w:pPr>
              <w:rPr>
                <w:sz w:val="21"/>
                <w:szCs w:val="21"/>
              </w:rPr>
            </w:pPr>
            <w:r>
              <w:rPr>
                <w:sz w:val="21"/>
                <w:szCs w:val="21"/>
              </w:rPr>
              <w:t>Releer “La generación de los mil euros”</w:t>
            </w:r>
          </w:p>
          <w:p w:rsidR="005E183B" w:rsidRDefault="005E183B">
            <w:pPr>
              <w:rPr>
                <w:sz w:val="21"/>
                <w:szCs w:val="21"/>
              </w:rPr>
            </w:pPr>
          </w:p>
          <w:p w:rsidR="005E183B" w:rsidRDefault="008B0053">
            <w:pPr>
              <w:rPr>
                <w:sz w:val="21"/>
                <w:szCs w:val="21"/>
              </w:rPr>
            </w:pPr>
            <w:r>
              <w:rPr>
                <w:sz w:val="21"/>
                <w:szCs w:val="21"/>
              </w:rPr>
              <w:t xml:space="preserve">Leer TALLER de LENGUA: </w:t>
            </w:r>
          </w:p>
          <w:p w:rsidR="005E183B" w:rsidRDefault="008B0053">
            <w:pPr>
              <w:numPr>
                <w:ilvl w:val="0"/>
                <w:numId w:val="31"/>
              </w:numPr>
              <w:pBdr>
                <w:top w:val="nil"/>
                <w:left w:val="nil"/>
                <w:bottom w:val="nil"/>
                <w:right w:val="nil"/>
                <w:between w:val="nil"/>
              </w:pBdr>
              <w:spacing w:line="259" w:lineRule="auto"/>
              <w:rPr>
                <w:color w:val="000000"/>
                <w:sz w:val="21"/>
                <w:szCs w:val="21"/>
              </w:rPr>
            </w:pPr>
            <w:r>
              <w:rPr>
                <w:color w:val="000000"/>
                <w:sz w:val="21"/>
                <w:szCs w:val="21"/>
              </w:rPr>
              <w:t>Expresiones de transición (4.1) pp. 111-112</w:t>
            </w:r>
          </w:p>
          <w:p w:rsidR="005E183B" w:rsidRDefault="008B0053">
            <w:pPr>
              <w:numPr>
                <w:ilvl w:val="0"/>
                <w:numId w:val="31"/>
              </w:numPr>
              <w:pBdr>
                <w:top w:val="nil"/>
                <w:left w:val="nil"/>
                <w:bottom w:val="nil"/>
                <w:right w:val="nil"/>
                <w:between w:val="nil"/>
              </w:pBdr>
              <w:spacing w:after="160" w:line="259" w:lineRule="auto"/>
              <w:rPr>
                <w:color w:val="000000"/>
                <w:sz w:val="21"/>
                <w:szCs w:val="21"/>
              </w:rPr>
            </w:pPr>
            <w:r>
              <w:rPr>
                <w:color w:val="000000"/>
                <w:sz w:val="21"/>
                <w:szCs w:val="21"/>
              </w:rPr>
              <w:t>Infinitivos y participios (4.4) pp. 122-129</w:t>
            </w:r>
          </w:p>
        </w:tc>
        <w:tc>
          <w:tcPr>
            <w:tcW w:w="3420" w:type="dxa"/>
            <w:tcBorders>
              <w:bottom w:val="nil"/>
            </w:tcBorders>
            <w:shd w:val="clear" w:color="auto" w:fill="F7CAAC" w:themeFill="accent2" w:themeFillTint="66"/>
          </w:tcPr>
          <w:p w:rsidR="005E183B" w:rsidRDefault="008B0053">
            <w:pPr>
              <w:rPr>
                <w:sz w:val="21"/>
                <w:szCs w:val="21"/>
              </w:rPr>
            </w:pPr>
            <w:r>
              <w:rPr>
                <w:sz w:val="21"/>
                <w:szCs w:val="21"/>
              </w:rPr>
              <w:t xml:space="preserve">Completar tarea para el viernes: </w:t>
            </w:r>
          </w:p>
          <w:p w:rsidR="005E183B" w:rsidRDefault="008B0053">
            <w:pPr>
              <w:numPr>
                <w:ilvl w:val="0"/>
                <w:numId w:val="19"/>
              </w:numPr>
              <w:pBdr>
                <w:top w:val="nil"/>
                <w:left w:val="nil"/>
                <w:bottom w:val="nil"/>
                <w:right w:val="nil"/>
                <w:between w:val="nil"/>
              </w:pBdr>
              <w:spacing w:line="259" w:lineRule="auto"/>
              <w:rPr>
                <w:b/>
                <w:i/>
                <w:color w:val="000000"/>
                <w:sz w:val="21"/>
                <w:szCs w:val="21"/>
              </w:rPr>
            </w:pPr>
            <w:r>
              <w:rPr>
                <w:color w:val="000000"/>
                <w:sz w:val="21"/>
                <w:szCs w:val="21"/>
              </w:rPr>
              <w:t xml:space="preserve">Lectura: </w:t>
            </w:r>
            <w:r>
              <w:rPr>
                <w:b/>
                <w:color w:val="000000"/>
                <w:sz w:val="21"/>
                <w:szCs w:val="21"/>
              </w:rPr>
              <w:t xml:space="preserve">Elegir, Vocabulario, </w:t>
            </w:r>
            <w:r>
              <w:rPr>
                <w:b/>
                <w:i/>
                <w:color w:val="000000"/>
                <w:sz w:val="21"/>
                <w:szCs w:val="21"/>
              </w:rPr>
              <w:t>Los mileuristas</w:t>
            </w:r>
          </w:p>
          <w:p w:rsidR="005E183B" w:rsidRDefault="008B0053">
            <w:pPr>
              <w:numPr>
                <w:ilvl w:val="0"/>
                <w:numId w:val="34"/>
              </w:numPr>
              <w:pBdr>
                <w:top w:val="nil"/>
                <w:left w:val="nil"/>
                <w:bottom w:val="nil"/>
                <w:right w:val="nil"/>
                <w:between w:val="nil"/>
              </w:pBdr>
              <w:spacing w:line="259" w:lineRule="auto"/>
              <w:rPr>
                <w:b/>
                <w:color w:val="000000"/>
                <w:sz w:val="21"/>
                <w:szCs w:val="21"/>
              </w:rPr>
            </w:pPr>
            <w:r>
              <w:rPr>
                <w:b/>
                <w:color w:val="000000"/>
                <w:sz w:val="21"/>
                <w:szCs w:val="21"/>
              </w:rPr>
              <w:t>4.1 Un buen ensayo, Elegir</w:t>
            </w:r>
          </w:p>
          <w:p w:rsidR="005E183B" w:rsidRDefault="008B0053">
            <w:pPr>
              <w:numPr>
                <w:ilvl w:val="0"/>
                <w:numId w:val="34"/>
              </w:numPr>
              <w:pBdr>
                <w:top w:val="nil"/>
                <w:left w:val="nil"/>
                <w:bottom w:val="nil"/>
                <w:right w:val="nil"/>
                <w:between w:val="nil"/>
              </w:pBdr>
              <w:spacing w:line="259" w:lineRule="auto"/>
              <w:rPr>
                <w:b/>
                <w:color w:val="000000"/>
                <w:sz w:val="21"/>
                <w:szCs w:val="21"/>
              </w:rPr>
            </w:pPr>
            <w:r>
              <w:rPr>
                <w:b/>
                <w:color w:val="000000"/>
                <w:sz w:val="21"/>
                <w:szCs w:val="21"/>
              </w:rPr>
              <w:t xml:space="preserve">4.3 Elegir, Una generación </w:t>
            </w:r>
          </w:p>
          <w:p w:rsidR="005E183B" w:rsidRDefault="008B0053">
            <w:pPr>
              <w:numPr>
                <w:ilvl w:val="0"/>
                <w:numId w:val="38"/>
              </w:numPr>
              <w:pBdr>
                <w:top w:val="nil"/>
                <w:left w:val="nil"/>
                <w:bottom w:val="nil"/>
                <w:right w:val="nil"/>
                <w:between w:val="nil"/>
              </w:pBdr>
              <w:spacing w:after="160" w:line="259" w:lineRule="auto"/>
              <w:rPr>
                <w:color w:val="000000"/>
                <w:sz w:val="21"/>
                <w:szCs w:val="21"/>
              </w:rPr>
            </w:pPr>
            <w:r>
              <w:rPr>
                <w:b/>
                <w:color w:val="000000"/>
                <w:sz w:val="21"/>
                <w:szCs w:val="21"/>
              </w:rPr>
              <w:t>4.4 Escoger, ¿Infinitivo, participio o gerundio?</w:t>
            </w:r>
          </w:p>
        </w:tc>
      </w:tr>
      <w:tr w:rsidR="005E183B" w:rsidTr="001545C5">
        <w:trPr>
          <w:trHeight w:val="1540"/>
        </w:trPr>
        <w:tc>
          <w:tcPr>
            <w:tcW w:w="1255" w:type="dxa"/>
            <w:tcBorders>
              <w:bottom w:val="single" w:sz="18" w:space="0" w:color="000000"/>
            </w:tcBorders>
          </w:tcPr>
          <w:p w:rsidR="005E183B" w:rsidRDefault="008B0053">
            <w:r>
              <w:t>jueves</w:t>
            </w:r>
          </w:p>
          <w:p w:rsidR="005E183B" w:rsidRDefault="008B0053">
            <w:r>
              <w:t>17 de octubre</w:t>
            </w:r>
          </w:p>
        </w:tc>
        <w:tc>
          <w:tcPr>
            <w:tcW w:w="2880" w:type="dxa"/>
            <w:tcBorders>
              <w:bottom w:val="single" w:sz="18" w:space="0" w:color="000000"/>
            </w:tcBorders>
          </w:tcPr>
          <w:p w:rsidR="005E183B" w:rsidRDefault="008B0053">
            <w:r>
              <w:t xml:space="preserve">“La generación de los mil euros” cont. </w:t>
            </w:r>
          </w:p>
          <w:p w:rsidR="005E183B" w:rsidRDefault="005E183B"/>
          <w:p w:rsidR="005E183B" w:rsidRDefault="008B0053">
            <w:r>
              <w:t>TALLER de LENGUA: Expresiones de transición (4.1) pp. 111-112, Infinitivos y participios (4.4) pp. 122-129</w:t>
            </w:r>
          </w:p>
        </w:tc>
        <w:tc>
          <w:tcPr>
            <w:tcW w:w="2520" w:type="dxa"/>
            <w:tcBorders>
              <w:bottom w:val="single" w:sz="18" w:space="0" w:color="000000"/>
            </w:tcBorders>
            <w:shd w:val="clear" w:color="auto" w:fill="F7CAAC" w:themeFill="accent2" w:themeFillTint="66"/>
          </w:tcPr>
          <w:p w:rsidR="005E183B" w:rsidRDefault="008B0053">
            <w:pPr>
              <w:rPr>
                <w:sz w:val="21"/>
                <w:szCs w:val="21"/>
              </w:rPr>
            </w:pPr>
            <w:r>
              <w:rPr>
                <w:sz w:val="21"/>
                <w:szCs w:val="21"/>
              </w:rPr>
              <w:t xml:space="preserve">Leer </w:t>
            </w:r>
          </w:p>
          <w:p w:rsidR="005E183B" w:rsidRDefault="008B0053">
            <w:pPr>
              <w:numPr>
                <w:ilvl w:val="0"/>
                <w:numId w:val="36"/>
              </w:numPr>
              <w:pBdr>
                <w:top w:val="nil"/>
                <w:left w:val="nil"/>
                <w:bottom w:val="nil"/>
                <w:right w:val="nil"/>
                <w:between w:val="nil"/>
              </w:pBdr>
              <w:spacing w:line="259" w:lineRule="auto"/>
              <w:rPr>
                <w:color w:val="000000"/>
                <w:sz w:val="21"/>
                <w:szCs w:val="21"/>
              </w:rPr>
            </w:pPr>
            <w:r>
              <w:rPr>
                <w:color w:val="000000"/>
                <w:sz w:val="21"/>
                <w:szCs w:val="21"/>
              </w:rPr>
              <w:t>TALLER de LENGUA: Los sufijos (4.2) pp. 113-115, Los números (4.5)</w:t>
            </w:r>
          </w:p>
          <w:p w:rsidR="005E183B" w:rsidRDefault="008B0053">
            <w:pPr>
              <w:numPr>
                <w:ilvl w:val="0"/>
                <w:numId w:val="36"/>
              </w:numPr>
              <w:pBdr>
                <w:top w:val="nil"/>
                <w:left w:val="nil"/>
                <w:bottom w:val="nil"/>
                <w:right w:val="nil"/>
                <w:between w:val="nil"/>
              </w:pBdr>
              <w:spacing w:after="160" w:line="259" w:lineRule="auto"/>
              <w:rPr>
                <w:b/>
                <w:color w:val="000000"/>
                <w:sz w:val="21"/>
                <w:szCs w:val="21"/>
              </w:rPr>
            </w:pPr>
            <w:r>
              <w:rPr>
                <w:color w:val="000000"/>
                <w:sz w:val="21"/>
                <w:szCs w:val="21"/>
              </w:rPr>
              <w:t>TALLER de ESCRITURA: El ensayo descriptivo (4B) pp. 134-136</w:t>
            </w:r>
          </w:p>
        </w:tc>
        <w:tc>
          <w:tcPr>
            <w:tcW w:w="3420" w:type="dxa"/>
            <w:tcBorders>
              <w:top w:val="nil"/>
              <w:bottom w:val="single" w:sz="18" w:space="0" w:color="000000"/>
            </w:tcBorders>
            <w:shd w:val="clear" w:color="auto" w:fill="C5E0B3" w:themeFill="accent6" w:themeFillTint="66"/>
          </w:tcPr>
          <w:p w:rsidR="005E183B" w:rsidRDefault="008B0053">
            <w:pPr>
              <w:rPr>
                <w:sz w:val="21"/>
                <w:szCs w:val="21"/>
              </w:rPr>
            </w:pPr>
            <w:r w:rsidRPr="001545C5">
              <w:rPr>
                <w:sz w:val="21"/>
                <w:szCs w:val="21"/>
                <w:shd w:val="clear" w:color="auto" w:fill="C5E0B3" w:themeFill="accent6" w:themeFillTint="66"/>
              </w:rPr>
              <w:t>Publicar el BLOG #4</w:t>
            </w:r>
            <w:r>
              <w:rPr>
                <w:sz w:val="21"/>
                <w:szCs w:val="21"/>
              </w:rPr>
              <w:t xml:space="preserve"> antes de las 11:59pm el domingo, 20 de octubre</w:t>
            </w:r>
            <w:r w:rsidR="001A4DE5">
              <w:rPr>
                <w:sz w:val="21"/>
                <w:szCs w:val="21"/>
              </w:rPr>
              <w:t xml:space="preserve">. </w:t>
            </w:r>
            <w:r w:rsidR="001A4DE5">
              <w:t xml:space="preserve">Entregar copia impresa el martes en clase. </w:t>
            </w:r>
            <w:r>
              <w:rPr>
                <w:sz w:val="21"/>
                <w:szCs w:val="21"/>
              </w:rPr>
              <w:t xml:space="preserve"> </w:t>
            </w:r>
          </w:p>
          <w:p w:rsidR="005E183B" w:rsidRDefault="005E183B">
            <w:pPr>
              <w:rPr>
                <w:sz w:val="21"/>
                <w:szCs w:val="21"/>
              </w:rPr>
            </w:pPr>
          </w:p>
          <w:p w:rsidR="005E183B" w:rsidRDefault="008B0053">
            <w:pPr>
              <w:rPr>
                <w:sz w:val="21"/>
                <w:szCs w:val="21"/>
              </w:rPr>
            </w:pPr>
            <w:r w:rsidRPr="001545C5">
              <w:rPr>
                <w:sz w:val="21"/>
                <w:szCs w:val="21"/>
                <w:shd w:val="clear" w:color="auto" w:fill="F7CAAC" w:themeFill="accent2" w:themeFillTint="66"/>
              </w:rPr>
              <w:t xml:space="preserve">Investigar y organizar la presentación oral  </w:t>
            </w:r>
          </w:p>
        </w:tc>
      </w:tr>
    </w:tbl>
    <w:p w:rsidR="005E183B" w:rsidRPr="008B0053" w:rsidRDefault="008B0053">
      <w:pPr>
        <w:rPr>
          <w:lang w:val="en-US"/>
        </w:rPr>
      </w:pPr>
      <w:r w:rsidRPr="008B0053">
        <w:rPr>
          <w:sz w:val="21"/>
          <w:szCs w:val="21"/>
          <w:lang w:val="en-US"/>
        </w:rPr>
        <w:t>End of Week 8: Mid-term grades available - Consult with your instructor as needed</w:t>
      </w:r>
    </w:p>
    <w:tbl>
      <w:tblPr>
        <w:tblStyle w:val="a8"/>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2880"/>
        <w:gridCol w:w="2520"/>
        <w:gridCol w:w="3420"/>
      </w:tblGrid>
      <w:tr w:rsidR="005E183B" w:rsidTr="001545C5">
        <w:tc>
          <w:tcPr>
            <w:tcW w:w="1255" w:type="dxa"/>
            <w:tcBorders>
              <w:top w:val="single" w:sz="18" w:space="0" w:color="000000"/>
            </w:tcBorders>
          </w:tcPr>
          <w:p w:rsidR="005E183B" w:rsidRDefault="008B0053">
            <w:pPr>
              <w:rPr>
                <w:b/>
              </w:rPr>
            </w:pPr>
            <w:r>
              <w:rPr>
                <w:b/>
              </w:rPr>
              <w:lastRenderedPageBreak/>
              <w:t>Semana 9</w:t>
            </w:r>
          </w:p>
          <w:p w:rsidR="005E183B" w:rsidRDefault="008B0053">
            <w:r>
              <w:t>martes</w:t>
            </w:r>
          </w:p>
          <w:p w:rsidR="005E183B" w:rsidRDefault="008B0053">
            <w:r>
              <w:t>22 de octubre</w:t>
            </w:r>
          </w:p>
        </w:tc>
        <w:tc>
          <w:tcPr>
            <w:tcW w:w="2880" w:type="dxa"/>
            <w:tcBorders>
              <w:top w:val="single" w:sz="18" w:space="0" w:color="000000"/>
            </w:tcBorders>
          </w:tcPr>
          <w:p w:rsidR="005E183B" w:rsidRDefault="008B0053">
            <w:r>
              <w:t xml:space="preserve">TALLER de ESCRITURA: El ensayo descriptivo (4B) pp. 134-136 </w:t>
            </w:r>
          </w:p>
          <w:p w:rsidR="005E183B" w:rsidRDefault="005E183B"/>
          <w:p w:rsidR="005E183B" w:rsidRDefault="008B0053">
            <w:r>
              <w:t xml:space="preserve">TALLER de LENGUA: Los sufijos (4.2) pp. 113-115, Los </w:t>
            </w:r>
          </w:p>
          <w:p w:rsidR="005E183B" w:rsidRDefault="008B0053">
            <w:r>
              <w:t xml:space="preserve">números (4.5) </w:t>
            </w:r>
          </w:p>
          <w:p w:rsidR="005E183B" w:rsidRDefault="005E183B"/>
        </w:tc>
        <w:tc>
          <w:tcPr>
            <w:tcW w:w="2520" w:type="dxa"/>
            <w:tcBorders>
              <w:top w:val="single" w:sz="18" w:space="0" w:color="000000"/>
            </w:tcBorders>
            <w:shd w:val="clear" w:color="auto" w:fill="F7CAAC" w:themeFill="accent2" w:themeFillTint="66"/>
          </w:tcPr>
          <w:p w:rsidR="005E183B" w:rsidRDefault="008B0053">
            <w:pPr>
              <w:rPr>
                <w:sz w:val="21"/>
                <w:szCs w:val="21"/>
              </w:rPr>
            </w:pPr>
            <w:r>
              <w:rPr>
                <w:sz w:val="21"/>
                <w:szCs w:val="21"/>
              </w:rPr>
              <w:t>Leer</w:t>
            </w:r>
          </w:p>
          <w:p w:rsidR="005E183B" w:rsidRDefault="008B0053">
            <w:pPr>
              <w:numPr>
                <w:ilvl w:val="0"/>
                <w:numId w:val="33"/>
              </w:numPr>
              <w:pBdr>
                <w:top w:val="nil"/>
                <w:left w:val="nil"/>
                <w:bottom w:val="nil"/>
                <w:right w:val="nil"/>
                <w:between w:val="nil"/>
              </w:pBdr>
              <w:spacing w:line="259" w:lineRule="auto"/>
              <w:rPr>
                <w:color w:val="000000"/>
                <w:sz w:val="21"/>
                <w:szCs w:val="21"/>
              </w:rPr>
            </w:pPr>
            <w:r>
              <w:rPr>
                <w:b/>
                <w:color w:val="000000"/>
                <w:sz w:val="21"/>
                <w:szCs w:val="21"/>
              </w:rPr>
              <w:t>“Medellín, la mejor ciudad de Latinoamérica para vivir”</w:t>
            </w:r>
            <w:r>
              <w:rPr>
                <w:color w:val="000000"/>
                <w:sz w:val="21"/>
                <w:szCs w:val="21"/>
              </w:rPr>
              <w:t xml:space="preserve"> en vhlcentral.com </w:t>
            </w:r>
          </w:p>
          <w:p w:rsidR="005E183B" w:rsidRDefault="008B0053">
            <w:pPr>
              <w:numPr>
                <w:ilvl w:val="0"/>
                <w:numId w:val="33"/>
              </w:numPr>
              <w:pBdr>
                <w:top w:val="nil"/>
                <w:left w:val="nil"/>
                <w:bottom w:val="nil"/>
                <w:right w:val="nil"/>
                <w:between w:val="nil"/>
              </w:pBdr>
              <w:spacing w:after="160" w:line="259" w:lineRule="auto"/>
              <w:rPr>
                <w:color w:val="000000"/>
                <w:sz w:val="21"/>
                <w:szCs w:val="21"/>
              </w:rPr>
            </w:pPr>
            <w:r>
              <w:rPr>
                <w:color w:val="000000"/>
                <w:sz w:val="21"/>
                <w:szCs w:val="21"/>
              </w:rPr>
              <w:t xml:space="preserve">TALLER de ESCRITURA: El informe estadístico (4A) pp. 130-133 </w:t>
            </w:r>
          </w:p>
        </w:tc>
        <w:tc>
          <w:tcPr>
            <w:tcW w:w="3420" w:type="dxa"/>
            <w:tcBorders>
              <w:top w:val="single" w:sz="18" w:space="0" w:color="000000"/>
              <w:bottom w:val="nil"/>
            </w:tcBorders>
            <w:shd w:val="clear" w:color="auto" w:fill="F7CAAC" w:themeFill="accent2" w:themeFillTint="66"/>
          </w:tcPr>
          <w:p w:rsidR="005E183B" w:rsidRDefault="008B0053">
            <w:pPr>
              <w:rPr>
                <w:sz w:val="21"/>
                <w:szCs w:val="21"/>
              </w:rPr>
            </w:pPr>
            <w:r>
              <w:rPr>
                <w:sz w:val="21"/>
                <w:szCs w:val="21"/>
              </w:rPr>
              <w:t xml:space="preserve">Repasar (4.1-4.5) para la prueba del jueves </w:t>
            </w:r>
          </w:p>
          <w:p w:rsidR="005E183B" w:rsidRDefault="005E183B">
            <w:pPr>
              <w:rPr>
                <w:sz w:val="21"/>
                <w:szCs w:val="21"/>
              </w:rPr>
            </w:pPr>
          </w:p>
          <w:p w:rsidR="005E183B" w:rsidRDefault="008B0053">
            <w:pPr>
              <w:rPr>
                <w:sz w:val="21"/>
                <w:szCs w:val="21"/>
              </w:rPr>
            </w:pPr>
            <w:r>
              <w:rPr>
                <w:sz w:val="21"/>
                <w:szCs w:val="21"/>
              </w:rPr>
              <w:t>Completar tarea para el viernes:</w:t>
            </w:r>
          </w:p>
          <w:p w:rsidR="005E183B" w:rsidRDefault="008B0053">
            <w:pPr>
              <w:numPr>
                <w:ilvl w:val="0"/>
                <w:numId w:val="45"/>
              </w:numPr>
              <w:pBdr>
                <w:top w:val="nil"/>
                <w:left w:val="nil"/>
                <w:bottom w:val="nil"/>
                <w:right w:val="nil"/>
                <w:between w:val="nil"/>
              </w:pBdr>
              <w:spacing w:line="259" w:lineRule="auto"/>
              <w:rPr>
                <w:b/>
                <w:color w:val="000000"/>
                <w:sz w:val="21"/>
                <w:szCs w:val="21"/>
              </w:rPr>
            </w:pPr>
            <w:r>
              <w:rPr>
                <w:b/>
                <w:color w:val="000000"/>
                <w:sz w:val="21"/>
                <w:szCs w:val="21"/>
              </w:rPr>
              <w:t>4.2 Sufijos</w:t>
            </w:r>
          </w:p>
          <w:p w:rsidR="005E183B" w:rsidRDefault="008B0053">
            <w:pPr>
              <w:numPr>
                <w:ilvl w:val="0"/>
                <w:numId w:val="45"/>
              </w:numPr>
              <w:pBdr>
                <w:top w:val="nil"/>
                <w:left w:val="nil"/>
                <w:bottom w:val="nil"/>
                <w:right w:val="nil"/>
                <w:between w:val="nil"/>
              </w:pBdr>
              <w:spacing w:line="259" w:lineRule="auto"/>
              <w:rPr>
                <w:b/>
                <w:color w:val="000000"/>
                <w:sz w:val="21"/>
                <w:szCs w:val="21"/>
              </w:rPr>
            </w:pPr>
            <w:r>
              <w:rPr>
                <w:b/>
                <w:color w:val="000000"/>
                <w:sz w:val="21"/>
                <w:szCs w:val="21"/>
              </w:rPr>
              <w:t xml:space="preserve">4.5 Elegir </w:t>
            </w:r>
          </w:p>
          <w:p w:rsidR="005E183B" w:rsidRDefault="008B0053">
            <w:pPr>
              <w:numPr>
                <w:ilvl w:val="0"/>
                <w:numId w:val="45"/>
              </w:numPr>
              <w:pBdr>
                <w:top w:val="nil"/>
                <w:left w:val="nil"/>
                <w:bottom w:val="nil"/>
                <w:right w:val="nil"/>
                <w:between w:val="nil"/>
              </w:pBdr>
              <w:spacing w:line="259" w:lineRule="auto"/>
              <w:rPr>
                <w:b/>
                <w:color w:val="000000"/>
                <w:sz w:val="21"/>
                <w:szCs w:val="21"/>
              </w:rPr>
            </w:pPr>
            <w:r>
              <w:rPr>
                <w:b/>
                <w:color w:val="000000"/>
                <w:sz w:val="21"/>
                <w:szCs w:val="21"/>
              </w:rPr>
              <w:t xml:space="preserve">4A Cierto o falso </w:t>
            </w:r>
          </w:p>
          <w:p w:rsidR="005E183B" w:rsidRDefault="008B0053">
            <w:pPr>
              <w:numPr>
                <w:ilvl w:val="0"/>
                <w:numId w:val="45"/>
              </w:numPr>
              <w:pBdr>
                <w:top w:val="nil"/>
                <w:left w:val="nil"/>
                <w:bottom w:val="nil"/>
                <w:right w:val="nil"/>
                <w:between w:val="nil"/>
              </w:pBdr>
              <w:spacing w:line="259" w:lineRule="auto"/>
              <w:rPr>
                <w:b/>
                <w:color w:val="000000"/>
                <w:sz w:val="21"/>
                <w:szCs w:val="21"/>
              </w:rPr>
            </w:pPr>
            <w:r>
              <w:rPr>
                <w:b/>
                <w:color w:val="000000"/>
                <w:sz w:val="21"/>
                <w:szCs w:val="21"/>
              </w:rPr>
              <w:t>4B Completar</w:t>
            </w:r>
          </w:p>
          <w:p w:rsidR="005E183B" w:rsidRDefault="008B0053">
            <w:pPr>
              <w:numPr>
                <w:ilvl w:val="0"/>
                <w:numId w:val="45"/>
              </w:numPr>
              <w:pBdr>
                <w:top w:val="nil"/>
                <w:left w:val="nil"/>
                <w:bottom w:val="nil"/>
                <w:right w:val="nil"/>
                <w:between w:val="nil"/>
              </w:pBdr>
              <w:spacing w:after="160" w:line="259" w:lineRule="auto"/>
              <w:rPr>
                <w:color w:val="000000"/>
                <w:sz w:val="21"/>
                <w:szCs w:val="21"/>
              </w:rPr>
            </w:pPr>
            <w:r>
              <w:rPr>
                <w:color w:val="000000"/>
                <w:sz w:val="21"/>
                <w:szCs w:val="21"/>
              </w:rPr>
              <w:t xml:space="preserve">Lectura adicional: </w:t>
            </w:r>
            <w:r>
              <w:rPr>
                <w:b/>
                <w:color w:val="000000"/>
                <w:sz w:val="21"/>
                <w:szCs w:val="21"/>
              </w:rPr>
              <w:t>Cierto o falso, Elegir</w:t>
            </w:r>
          </w:p>
          <w:p w:rsidR="005E183B" w:rsidRDefault="005E183B">
            <w:pPr>
              <w:rPr>
                <w:sz w:val="21"/>
                <w:szCs w:val="21"/>
              </w:rPr>
            </w:pPr>
          </w:p>
        </w:tc>
      </w:tr>
      <w:tr w:rsidR="005E183B" w:rsidTr="001545C5">
        <w:trPr>
          <w:trHeight w:val="1160"/>
        </w:trPr>
        <w:tc>
          <w:tcPr>
            <w:tcW w:w="1255" w:type="dxa"/>
            <w:tcBorders>
              <w:bottom w:val="single" w:sz="18" w:space="0" w:color="000000"/>
            </w:tcBorders>
          </w:tcPr>
          <w:p w:rsidR="005E183B" w:rsidRDefault="008B0053">
            <w:r>
              <w:t>jueves</w:t>
            </w:r>
          </w:p>
          <w:p w:rsidR="005E183B" w:rsidRDefault="008B0053">
            <w:r>
              <w:t xml:space="preserve">24 de octubre </w:t>
            </w:r>
          </w:p>
        </w:tc>
        <w:tc>
          <w:tcPr>
            <w:tcW w:w="2880" w:type="dxa"/>
            <w:tcBorders>
              <w:bottom w:val="single" w:sz="18" w:space="0" w:color="000000"/>
            </w:tcBorders>
          </w:tcPr>
          <w:p w:rsidR="005E183B" w:rsidRDefault="008B0053">
            <w:pPr>
              <w:shd w:val="clear" w:color="auto" w:fill="D9E2F3"/>
              <w:rPr>
                <w:b/>
              </w:rPr>
            </w:pPr>
            <w:r>
              <w:rPr>
                <w:b/>
              </w:rPr>
              <w:t>PRUEBA 4</w:t>
            </w:r>
          </w:p>
          <w:p w:rsidR="005E183B" w:rsidRDefault="008B0053">
            <w:pPr>
              <w:shd w:val="clear" w:color="auto" w:fill="D9E2F3"/>
              <w:rPr>
                <w:b/>
              </w:rPr>
            </w:pPr>
            <w:r>
              <w:rPr>
                <w:b/>
              </w:rPr>
              <w:t>(TdL 4.1, 2, 3, 4, 5)</w:t>
            </w:r>
          </w:p>
          <w:p w:rsidR="005E183B" w:rsidRDefault="005E183B"/>
          <w:p w:rsidR="005E183B" w:rsidRDefault="008B0053">
            <w:r>
              <w:t>TALLER de ESCRITURA: El informe estadístico (4A) pp. 130-133</w:t>
            </w:r>
          </w:p>
          <w:p w:rsidR="005E183B" w:rsidRDefault="005E183B"/>
          <w:p w:rsidR="005E183B" w:rsidRDefault="008B0053">
            <w:r>
              <w:t>Ejercicio adicional* (en BB)</w:t>
            </w:r>
          </w:p>
        </w:tc>
        <w:tc>
          <w:tcPr>
            <w:tcW w:w="2520" w:type="dxa"/>
            <w:tcBorders>
              <w:bottom w:val="single" w:sz="18" w:space="0" w:color="000000"/>
            </w:tcBorders>
            <w:shd w:val="clear" w:color="auto" w:fill="F7CAAC" w:themeFill="accent2" w:themeFillTint="66"/>
          </w:tcPr>
          <w:p w:rsidR="005E183B" w:rsidRDefault="005E183B">
            <w:pPr>
              <w:rPr>
                <w:sz w:val="21"/>
                <w:szCs w:val="21"/>
              </w:rPr>
            </w:pPr>
          </w:p>
          <w:p w:rsidR="005E183B" w:rsidRDefault="005E183B">
            <w:pPr>
              <w:rPr>
                <w:sz w:val="21"/>
                <w:szCs w:val="21"/>
              </w:rPr>
            </w:pPr>
          </w:p>
        </w:tc>
        <w:tc>
          <w:tcPr>
            <w:tcW w:w="3420" w:type="dxa"/>
            <w:tcBorders>
              <w:top w:val="nil"/>
              <w:bottom w:val="single" w:sz="18" w:space="0" w:color="000000"/>
            </w:tcBorders>
            <w:shd w:val="clear" w:color="auto" w:fill="F7CAAC" w:themeFill="accent2" w:themeFillTint="66"/>
          </w:tcPr>
          <w:p w:rsidR="005E183B" w:rsidRDefault="008B0053">
            <w:pPr>
              <w:rPr>
                <w:sz w:val="21"/>
                <w:szCs w:val="21"/>
              </w:rPr>
            </w:pPr>
            <w:r>
              <w:rPr>
                <w:sz w:val="21"/>
                <w:szCs w:val="21"/>
              </w:rPr>
              <w:t>Prepararse para las presentaciones de la próxima semana</w:t>
            </w:r>
          </w:p>
        </w:tc>
      </w:tr>
      <w:tr w:rsidR="005E183B" w:rsidTr="001545C5">
        <w:trPr>
          <w:trHeight w:val="1140"/>
        </w:trPr>
        <w:tc>
          <w:tcPr>
            <w:tcW w:w="1255" w:type="dxa"/>
            <w:tcBorders>
              <w:top w:val="single" w:sz="18" w:space="0" w:color="000000"/>
            </w:tcBorders>
          </w:tcPr>
          <w:p w:rsidR="005E183B" w:rsidRDefault="008B0053">
            <w:pPr>
              <w:rPr>
                <w:b/>
              </w:rPr>
            </w:pPr>
            <w:r>
              <w:rPr>
                <w:b/>
              </w:rPr>
              <w:t>Semana 10</w:t>
            </w:r>
          </w:p>
          <w:p w:rsidR="005E183B" w:rsidRDefault="008B0053">
            <w:r>
              <w:t xml:space="preserve">martes </w:t>
            </w:r>
          </w:p>
          <w:p w:rsidR="005E183B" w:rsidRDefault="008B0053">
            <w:r>
              <w:t>29 de octubre</w:t>
            </w:r>
          </w:p>
        </w:tc>
        <w:tc>
          <w:tcPr>
            <w:tcW w:w="2880" w:type="dxa"/>
            <w:tcBorders>
              <w:top w:val="single" w:sz="18" w:space="0" w:color="000000"/>
            </w:tcBorders>
          </w:tcPr>
          <w:p w:rsidR="005E183B" w:rsidRDefault="005E183B"/>
          <w:p w:rsidR="005E183B" w:rsidRDefault="008B0053">
            <w:pPr>
              <w:rPr>
                <w:b/>
              </w:rPr>
            </w:pPr>
            <w:r>
              <w:t>Presentaciones</w:t>
            </w:r>
          </w:p>
        </w:tc>
        <w:tc>
          <w:tcPr>
            <w:tcW w:w="2520" w:type="dxa"/>
            <w:tcBorders>
              <w:top w:val="single" w:sz="18" w:space="0" w:color="000000"/>
            </w:tcBorders>
            <w:shd w:val="clear" w:color="auto" w:fill="F7CAAC" w:themeFill="accent2" w:themeFillTint="66"/>
          </w:tcPr>
          <w:p w:rsidR="005E183B" w:rsidRDefault="005E183B">
            <w:pPr>
              <w:rPr>
                <w:sz w:val="21"/>
                <w:szCs w:val="21"/>
              </w:rPr>
            </w:pPr>
          </w:p>
        </w:tc>
        <w:tc>
          <w:tcPr>
            <w:tcW w:w="3420" w:type="dxa"/>
            <w:tcBorders>
              <w:top w:val="single" w:sz="18" w:space="0" w:color="000000"/>
              <w:bottom w:val="nil"/>
            </w:tcBorders>
            <w:shd w:val="clear" w:color="auto" w:fill="F7CAAC" w:themeFill="accent2" w:themeFillTint="66"/>
          </w:tcPr>
          <w:p w:rsidR="005E183B" w:rsidRDefault="005E183B">
            <w:pPr>
              <w:rPr>
                <w:sz w:val="21"/>
                <w:szCs w:val="21"/>
              </w:rPr>
            </w:pPr>
          </w:p>
          <w:p w:rsidR="005E183B" w:rsidRDefault="005E183B">
            <w:pPr>
              <w:rPr>
                <w:sz w:val="21"/>
                <w:szCs w:val="21"/>
              </w:rPr>
            </w:pPr>
          </w:p>
        </w:tc>
      </w:tr>
      <w:tr w:rsidR="005E183B" w:rsidTr="001545C5">
        <w:trPr>
          <w:trHeight w:val="1020"/>
        </w:trPr>
        <w:tc>
          <w:tcPr>
            <w:tcW w:w="1255" w:type="dxa"/>
          </w:tcPr>
          <w:p w:rsidR="005E183B" w:rsidRDefault="008B0053">
            <w:r>
              <w:t>jueves</w:t>
            </w:r>
          </w:p>
          <w:p w:rsidR="005E183B" w:rsidRDefault="008B0053">
            <w:r>
              <w:t>31 de octubre</w:t>
            </w:r>
          </w:p>
        </w:tc>
        <w:tc>
          <w:tcPr>
            <w:tcW w:w="2880" w:type="dxa"/>
          </w:tcPr>
          <w:p w:rsidR="005E183B" w:rsidRDefault="008B0053">
            <w:r>
              <w:t>Presentaciones</w:t>
            </w:r>
          </w:p>
        </w:tc>
        <w:tc>
          <w:tcPr>
            <w:tcW w:w="2520" w:type="dxa"/>
            <w:shd w:val="clear" w:color="auto" w:fill="F7CAAC" w:themeFill="accent2" w:themeFillTint="66"/>
          </w:tcPr>
          <w:p w:rsidR="005E183B" w:rsidRDefault="008B0053">
            <w:pPr>
              <w:rPr>
                <w:sz w:val="21"/>
                <w:szCs w:val="21"/>
              </w:rPr>
            </w:pPr>
            <w:r>
              <w:rPr>
                <w:sz w:val="21"/>
                <w:szCs w:val="21"/>
              </w:rPr>
              <w:t>Leer “La civilización del espectáculo” de Mario Vargas Llosa pp. 141-146</w:t>
            </w:r>
          </w:p>
        </w:tc>
        <w:tc>
          <w:tcPr>
            <w:tcW w:w="3420" w:type="dxa"/>
            <w:tcBorders>
              <w:top w:val="nil"/>
            </w:tcBorders>
            <w:shd w:val="clear" w:color="auto" w:fill="F7CAAC" w:themeFill="accent2" w:themeFillTint="66"/>
          </w:tcPr>
          <w:p w:rsidR="005E183B" w:rsidRDefault="005E183B">
            <w:pPr>
              <w:shd w:val="clear" w:color="auto" w:fill="FFF2CC"/>
              <w:rPr>
                <w:b/>
                <w:sz w:val="21"/>
                <w:szCs w:val="21"/>
              </w:rPr>
            </w:pPr>
          </w:p>
          <w:p w:rsidR="005E183B" w:rsidRDefault="008B0053">
            <w:pPr>
              <w:shd w:val="clear" w:color="auto" w:fill="FFF2CC"/>
              <w:rPr>
                <w:b/>
                <w:sz w:val="21"/>
                <w:szCs w:val="21"/>
              </w:rPr>
            </w:pPr>
            <w:r>
              <w:rPr>
                <w:b/>
                <w:sz w:val="21"/>
                <w:szCs w:val="21"/>
              </w:rPr>
              <w:t>*Subir la COMP. #2 (única versión) a Blackboard antes de las 11:59pm el domingo, 3 de noviembre</w:t>
            </w:r>
            <w:r w:rsidR="001A4DE5">
              <w:rPr>
                <w:b/>
                <w:sz w:val="21"/>
                <w:szCs w:val="21"/>
              </w:rPr>
              <w:t>.</w:t>
            </w:r>
            <w:r w:rsidR="001A4DE5">
              <w:t xml:space="preserve"> </w:t>
            </w:r>
            <w:r w:rsidR="001A4DE5" w:rsidRPr="001A4DE5">
              <w:rPr>
                <w:b/>
              </w:rPr>
              <w:t>Entregar copia impresa el martes en clase.</w:t>
            </w:r>
          </w:p>
        </w:tc>
      </w:tr>
    </w:tbl>
    <w:p w:rsidR="005E183B" w:rsidRDefault="005E183B">
      <w:pPr>
        <w:tabs>
          <w:tab w:val="left" w:pos="6280"/>
        </w:tabs>
      </w:pPr>
    </w:p>
    <w:p w:rsidR="005E183B" w:rsidRDefault="008B0053">
      <w:r>
        <w:br w:type="page"/>
      </w:r>
    </w:p>
    <w:p w:rsidR="005E183B" w:rsidRDefault="008B0053">
      <w:r>
        <w:lastRenderedPageBreak/>
        <w:t xml:space="preserve">SEMANAS 11 – 12 </w:t>
      </w:r>
    </w:p>
    <w:p w:rsidR="005E183B" w:rsidRDefault="008B0053">
      <w:pPr>
        <w:numPr>
          <w:ilvl w:val="0"/>
          <w:numId w:val="32"/>
        </w:numPr>
        <w:pBdr>
          <w:top w:val="nil"/>
          <w:left w:val="nil"/>
          <w:bottom w:val="nil"/>
          <w:right w:val="nil"/>
          <w:between w:val="nil"/>
        </w:pBdr>
        <w:spacing w:after="0"/>
        <w:rPr>
          <w:color w:val="000000"/>
        </w:rPr>
      </w:pPr>
      <w:r>
        <w:rPr>
          <w:color w:val="000000"/>
        </w:rPr>
        <w:t>leer crítica y analíticamente un ensayo argumentativo auténtico</w:t>
      </w:r>
    </w:p>
    <w:p w:rsidR="005E183B" w:rsidRDefault="008B0053">
      <w:pPr>
        <w:numPr>
          <w:ilvl w:val="0"/>
          <w:numId w:val="32"/>
        </w:numPr>
        <w:pBdr>
          <w:top w:val="nil"/>
          <w:left w:val="nil"/>
          <w:bottom w:val="nil"/>
          <w:right w:val="nil"/>
          <w:between w:val="nil"/>
        </w:pBdr>
        <w:spacing w:after="0"/>
        <w:rPr>
          <w:color w:val="000000"/>
        </w:rPr>
      </w:pPr>
      <w:r>
        <w:rPr>
          <w:color w:val="000000"/>
        </w:rPr>
        <w:t xml:space="preserve">identificar vocabulario y estructuras comunes para registros formales y académicos </w:t>
      </w:r>
    </w:p>
    <w:p w:rsidR="005E183B" w:rsidRDefault="008B0053">
      <w:pPr>
        <w:numPr>
          <w:ilvl w:val="0"/>
          <w:numId w:val="32"/>
        </w:numPr>
        <w:pBdr>
          <w:top w:val="nil"/>
          <w:left w:val="nil"/>
          <w:bottom w:val="nil"/>
          <w:right w:val="nil"/>
          <w:between w:val="nil"/>
        </w:pBdr>
        <w:rPr>
          <w:color w:val="000000"/>
        </w:rPr>
      </w:pPr>
      <w:r>
        <w:rPr>
          <w:color w:val="000000"/>
        </w:rPr>
        <w:t>elaborar un argumento por medio de una tesis clara y concisa</w:t>
      </w:r>
    </w:p>
    <w:tbl>
      <w:tblPr>
        <w:tblStyle w:val="a9"/>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700"/>
        <w:gridCol w:w="2610"/>
        <w:gridCol w:w="3420"/>
      </w:tblGrid>
      <w:tr w:rsidR="005E183B" w:rsidTr="001545C5">
        <w:tc>
          <w:tcPr>
            <w:tcW w:w="1345" w:type="dxa"/>
          </w:tcPr>
          <w:p w:rsidR="005E183B" w:rsidRDefault="008B0053">
            <w:pPr>
              <w:rPr>
                <w:b/>
              </w:rPr>
            </w:pPr>
            <w:r>
              <w:rPr>
                <w:b/>
              </w:rPr>
              <w:t>Semana 11</w:t>
            </w:r>
          </w:p>
          <w:p w:rsidR="005E183B" w:rsidRDefault="008B0053">
            <w:r>
              <w:t>martes</w:t>
            </w:r>
          </w:p>
          <w:p w:rsidR="005E183B" w:rsidRDefault="008B0053">
            <w:pPr>
              <w:rPr>
                <w:b/>
              </w:rPr>
            </w:pPr>
            <w:r>
              <w:t>5 de noviembre</w:t>
            </w:r>
          </w:p>
        </w:tc>
        <w:tc>
          <w:tcPr>
            <w:tcW w:w="2700" w:type="dxa"/>
          </w:tcPr>
          <w:p w:rsidR="005E183B" w:rsidRDefault="008B0053">
            <w:r>
              <w:t>Introducción a la argumentación</w:t>
            </w:r>
          </w:p>
          <w:p w:rsidR="005E183B" w:rsidRDefault="005E183B"/>
          <w:p w:rsidR="005E183B" w:rsidRDefault="008B0053">
            <w:r>
              <w:t xml:space="preserve">LECTURA: “La civilización del espectáculo” de Mario Vargas Llosa pp. 141-146 </w:t>
            </w:r>
          </w:p>
          <w:p w:rsidR="005E183B" w:rsidRDefault="005E183B"/>
          <w:p w:rsidR="005E183B" w:rsidRDefault="008B0053">
            <w:r>
              <w:t xml:space="preserve">Ejercicio de escritura: </w:t>
            </w:r>
          </w:p>
          <w:p w:rsidR="005E183B" w:rsidRDefault="008B0053">
            <w:pPr>
              <w:numPr>
                <w:ilvl w:val="0"/>
                <w:numId w:val="23"/>
              </w:numPr>
              <w:pBdr>
                <w:top w:val="nil"/>
                <w:left w:val="nil"/>
                <w:bottom w:val="nil"/>
                <w:right w:val="nil"/>
                <w:between w:val="nil"/>
              </w:pBdr>
              <w:spacing w:line="259" w:lineRule="auto"/>
              <w:rPr>
                <w:color w:val="000000"/>
              </w:rPr>
            </w:pPr>
            <w:r>
              <w:rPr>
                <w:color w:val="000000"/>
              </w:rPr>
              <w:t>Temas para la COMP #3</w:t>
            </w:r>
          </w:p>
          <w:p w:rsidR="005E183B" w:rsidRDefault="008B0053">
            <w:pPr>
              <w:numPr>
                <w:ilvl w:val="0"/>
                <w:numId w:val="23"/>
              </w:numPr>
              <w:pBdr>
                <w:top w:val="nil"/>
                <w:left w:val="nil"/>
                <w:bottom w:val="nil"/>
                <w:right w:val="nil"/>
                <w:between w:val="nil"/>
              </w:pBdr>
              <w:spacing w:after="160" w:line="259" w:lineRule="auto"/>
              <w:rPr>
                <w:color w:val="000000"/>
              </w:rPr>
            </w:pPr>
            <w:r>
              <w:rPr>
                <w:color w:val="000000"/>
              </w:rPr>
              <w:t>Blog #5</w:t>
            </w:r>
          </w:p>
        </w:tc>
        <w:tc>
          <w:tcPr>
            <w:tcW w:w="2610" w:type="dxa"/>
            <w:shd w:val="clear" w:color="auto" w:fill="F7CAAC" w:themeFill="accent2" w:themeFillTint="66"/>
          </w:tcPr>
          <w:p w:rsidR="005E183B" w:rsidRDefault="008B0053">
            <w:r>
              <w:t xml:space="preserve">Leer </w:t>
            </w:r>
          </w:p>
          <w:p w:rsidR="005E183B" w:rsidRDefault="008B0053">
            <w:pPr>
              <w:numPr>
                <w:ilvl w:val="0"/>
                <w:numId w:val="35"/>
              </w:numPr>
              <w:pBdr>
                <w:top w:val="nil"/>
                <w:left w:val="nil"/>
                <w:bottom w:val="nil"/>
                <w:right w:val="nil"/>
                <w:between w:val="nil"/>
              </w:pBdr>
              <w:spacing w:line="259" w:lineRule="auto"/>
              <w:rPr>
                <w:color w:val="000000"/>
              </w:rPr>
            </w:pPr>
            <w:r>
              <w:rPr>
                <w:color w:val="000000"/>
              </w:rPr>
              <w:t>TALLER de LENGUA: Cognados falsos (5.1) y Los prefijos (5.2) pp. 147-150</w:t>
            </w:r>
          </w:p>
          <w:p w:rsidR="005E183B" w:rsidRPr="001545C5" w:rsidRDefault="008B0053" w:rsidP="001545C5">
            <w:pPr>
              <w:numPr>
                <w:ilvl w:val="0"/>
                <w:numId w:val="35"/>
              </w:numPr>
              <w:pBdr>
                <w:top w:val="nil"/>
                <w:left w:val="nil"/>
                <w:bottom w:val="nil"/>
                <w:right w:val="nil"/>
                <w:between w:val="nil"/>
              </w:pBdr>
              <w:spacing w:after="160" w:line="259" w:lineRule="auto"/>
              <w:rPr>
                <w:color w:val="000000"/>
              </w:rPr>
            </w:pPr>
            <w:r>
              <w:rPr>
                <w:color w:val="000000"/>
              </w:rPr>
              <w:t>TALLER de ESCRITURA: El ensayo argumentativo (5A) pp. 160-162</w:t>
            </w:r>
          </w:p>
        </w:tc>
        <w:tc>
          <w:tcPr>
            <w:tcW w:w="3420" w:type="dxa"/>
            <w:tcBorders>
              <w:bottom w:val="nil"/>
            </w:tcBorders>
            <w:shd w:val="clear" w:color="auto" w:fill="F7CAAC" w:themeFill="accent2" w:themeFillTint="66"/>
          </w:tcPr>
          <w:p w:rsidR="005E183B" w:rsidRDefault="008B0053">
            <w:r>
              <w:t xml:space="preserve">Completar tarea para el viernes: </w:t>
            </w:r>
          </w:p>
          <w:p w:rsidR="005E183B" w:rsidRDefault="008B0053">
            <w:pPr>
              <w:numPr>
                <w:ilvl w:val="0"/>
                <w:numId w:val="22"/>
              </w:numPr>
              <w:pBdr>
                <w:top w:val="nil"/>
                <w:left w:val="nil"/>
                <w:bottom w:val="nil"/>
                <w:right w:val="nil"/>
                <w:between w:val="nil"/>
              </w:pBdr>
              <w:spacing w:line="259" w:lineRule="auto"/>
              <w:rPr>
                <w:b/>
                <w:color w:val="000000"/>
                <w:sz w:val="21"/>
                <w:szCs w:val="21"/>
              </w:rPr>
            </w:pPr>
            <w:r>
              <w:rPr>
                <w:color w:val="000000"/>
              </w:rPr>
              <w:t xml:space="preserve">Lectura: </w:t>
            </w:r>
            <w:r>
              <w:rPr>
                <w:b/>
                <w:color w:val="000000"/>
              </w:rPr>
              <w:t>Comprensión.</w:t>
            </w:r>
            <w:r>
              <w:rPr>
                <w:b/>
                <w:color w:val="000000"/>
                <w:sz w:val="21"/>
                <w:szCs w:val="21"/>
              </w:rPr>
              <w:t xml:space="preserve"> Elegir </w:t>
            </w:r>
            <w:r>
              <w:rPr>
                <w:color w:val="000000"/>
                <w:sz w:val="21"/>
                <w:szCs w:val="21"/>
              </w:rPr>
              <w:t xml:space="preserve">y </w:t>
            </w:r>
            <w:r>
              <w:rPr>
                <w:b/>
                <w:color w:val="000000"/>
                <w:sz w:val="21"/>
                <w:szCs w:val="21"/>
              </w:rPr>
              <w:t xml:space="preserve">Cierto o falso </w:t>
            </w:r>
          </w:p>
          <w:p w:rsidR="005E183B" w:rsidRDefault="008B0053">
            <w:pPr>
              <w:numPr>
                <w:ilvl w:val="0"/>
                <w:numId w:val="22"/>
              </w:numPr>
              <w:pBdr>
                <w:top w:val="nil"/>
                <w:left w:val="nil"/>
                <w:bottom w:val="nil"/>
                <w:right w:val="nil"/>
                <w:between w:val="nil"/>
              </w:pBdr>
              <w:spacing w:line="259" w:lineRule="auto"/>
              <w:rPr>
                <w:color w:val="000000"/>
              </w:rPr>
            </w:pPr>
            <w:r>
              <w:rPr>
                <w:b/>
                <w:color w:val="000000"/>
              </w:rPr>
              <w:t>5.1 Definiciones, Un concierto fantástico</w:t>
            </w:r>
          </w:p>
          <w:p w:rsidR="005E183B" w:rsidRDefault="008B0053">
            <w:pPr>
              <w:numPr>
                <w:ilvl w:val="0"/>
                <w:numId w:val="22"/>
              </w:numPr>
              <w:pBdr>
                <w:top w:val="nil"/>
                <w:left w:val="nil"/>
                <w:bottom w:val="nil"/>
                <w:right w:val="nil"/>
                <w:between w:val="nil"/>
              </w:pBdr>
              <w:spacing w:line="259" w:lineRule="auto"/>
              <w:rPr>
                <w:color w:val="000000"/>
              </w:rPr>
            </w:pPr>
            <w:r>
              <w:rPr>
                <w:b/>
                <w:color w:val="000000"/>
              </w:rPr>
              <w:t>5.2 Definiciones, Prefijos comunes, Formando palabras</w:t>
            </w:r>
            <w:r>
              <w:rPr>
                <w:color w:val="000000"/>
              </w:rPr>
              <w:t xml:space="preserve"> </w:t>
            </w:r>
          </w:p>
          <w:p w:rsidR="005E183B" w:rsidRDefault="008B0053">
            <w:pPr>
              <w:numPr>
                <w:ilvl w:val="0"/>
                <w:numId w:val="22"/>
              </w:numPr>
              <w:pBdr>
                <w:top w:val="nil"/>
                <w:left w:val="nil"/>
                <w:bottom w:val="nil"/>
                <w:right w:val="nil"/>
                <w:between w:val="nil"/>
              </w:pBdr>
              <w:spacing w:after="160" w:line="259" w:lineRule="auto"/>
              <w:rPr>
                <w:color w:val="000000"/>
              </w:rPr>
            </w:pPr>
            <w:r>
              <w:rPr>
                <w:b/>
                <w:color w:val="000000"/>
              </w:rPr>
              <w:t>5A Cierto o falso</w:t>
            </w:r>
          </w:p>
        </w:tc>
      </w:tr>
      <w:tr w:rsidR="005E183B" w:rsidTr="001545C5">
        <w:trPr>
          <w:trHeight w:val="2320"/>
        </w:trPr>
        <w:tc>
          <w:tcPr>
            <w:tcW w:w="1345" w:type="dxa"/>
            <w:tcBorders>
              <w:bottom w:val="single" w:sz="18" w:space="0" w:color="000000"/>
            </w:tcBorders>
          </w:tcPr>
          <w:p w:rsidR="005E183B" w:rsidRDefault="008B0053">
            <w:r>
              <w:t>Jueves</w:t>
            </w:r>
          </w:p>
          <w:p w:rsidR="005E183B" w:rsidRDefault="008B0053">
            <w:r>
              <w:t>7 de noviembre</w:t>
            </w:r>
          </w:p>
        </w:tc>
        <w:tc>
          <w:tcPr>
            <w:tcW w:w="2700" w:type="dxa"/>
            <w:tcBorders>
              <w:bottom w:val="single" w:sz="18" w:space="0" w:color="000000"/>
            </w:tcBorders>
          </w:tcPr>
          <w:p w:rsidR="005E183B" w:rsidRDefault="008B0053">
            <w:r>
              <w:t>“La civilización del espectáculo” cont.</w:t>
            </w:r>
          </w:p>
          <w:p w:rsidR="005E183B" w:rsidRDefault="005E183B"/>
          <w:p w:rsidR="005E183B" w:rsidRDefault="008B0053">
            <w:r>
              <w:t>TALLER de LENGUA: Cognados falsos (5.1) y Los prefijos (5.2) pp. 147-150</w:t>
            </w:r>
          </w:p>
          <w:p w:rsidR="005E183B" w:rsidRDefault="005E183B"/>
          <w:p w:rsidR="005E183B" w:rsidRDefault="008B0053">
            <w:r>
              <w:t>TALLER de ESCRITURA: El ensayo argumentativo (5A) pp. 160-162</w:t>
            </w:r>
          </w:p>
        </w:tc>
        <w:tc>
          <w:tcPr>
            <w:tcW w:w="2610" w:type="dxa"/>
            <w:tcBorders>
              <w:bottom w:val="single" w:sz="18" w:space="0" w:color="000000"/>
            </w:tcBorders>
            <w:shd w:val="clear" w:color="auto" w:fill="F7CAAC" w:themeFill="accent2" w:themeFillTint="66"/>
          </w:tcPr>
          <w:p w:rsidR="005E183B" w:rsidRDefault="008B0053">
            <w:r>
              <w:t xml:space="preserve">Leer </w:t>
            </w:r>
          </w:p>
          <w:p w:rsidR="005E183B" w:rsidRDefault="008B0053">
            <w:pPr>
              <w:numPr>
                <w:ilvl w:val="0"/>
                <w:numId w:val="37"/>
              </w:numPr>
              <w:pBdr>
                <w:top w:val="nil"/>
                <w:left w:val="nil"/>
                <w:bottom w:val="nil"/>
                <w:right w:val="nil"/>
                <w:between w:val="nil"/>
              </w:pBdr>
              <w:spacing w:line="259" w:lineRule="auto"/>
              <w:rPr>
                <w:color w:val="000000"/>
              </w:rPr>
            </w:pPr>
            <w:r>
              <w:rPr>
                <w:color w:val="000000"/>
              </w:rPr>
              <w:t xml:space="preserve">TALLER de LENGUA: Usos de </w:t>
            </w:r>
            <w:r>
              <w:rPr>
                <w:b/>
                <w:color w:val="000000"/>
              </w:rPr>
              <w:t xml:space="preserve">se </w:t>
            </w:r>
            <w:r>
              <w:rPr>
                <w:color w:val="000000"/>
              </w:rPr>
              <w:t xml:space="preserve">(5.4) y Cláusulas con </w:t>
            </w:r>
            <w:r>
              <w:rPr>
                <w:b/>
                <w:color w:val="000000"/>
              </w:rPr>
              <w:t xml:space="preserve">si </w:t>
            </w:r>
            <w:r>
              <w:rPr>
                <w:color w:val="000000"/>
              </w:rPr>
              <w:t xml:space="preserve">(5.5) pp. 152-157 </w:t>
            </w:r>
          </w:p>
          <w:p w:rsidR="005E183B" w:rsidRDefault="008B0053">
            <w:pPr>
              <w:numPr>
                <w:ilvl w:val="0"/>
                <w:numId w:val="37"/>
              </w:numPr>
              <w:pBdr>
                <w:top w:val="nil"/>
                <w:left w:val="nil"/>
                <w:bottom w:val="nil"/>
                <w:right w:val="nil"/>
                <w:between w:val="nil"/>
              </w:pBdr>
              <w:spacing w:after="160" w:line="259" w:lineRule="auto"/>
              <w:rPr>
                <w:color w:val="000000"/>
              </w:rPr>
            </w:pPr>
            <w:r>
              <w:rPr>
                <w:color w:val="000000"/>
              </w:rPr>
              <w:t>TALLER de ESCRITURA: El ensayo de refutación (5C) pp. 169-171</w:t>
            </w:r>
          </w:p>
        </w:tc>
        <w:tc>
          <w:tcPr>
            <w:tcW w:w="3420" w:type="dxa"/>
            <w:tcBorders>
              <w:top w:val="nil"/>
              <w:bottom w:val="single" w:sz="18" w:space="0" w:color="000000"/>
            </w:tcBorders>
            <w:shd w:val="clear" w:color="auto" w:fill="C5E0B3" w:themeFill="accent6" w:themeFillTint="66"/>
          </w:tcPr>
          <w:p w:rsidR="005E183B" w:rsidRDefault="008B0053">
            <w:pPr>
              <w:rPr>
                <w:shd w:val="clear" w:color="auto" w:fill="F2F2F2"/>
              </w:rPr>
            </w:pPr>
            <w:r w:rsidRPr="001545C5">
              <w:rPr>
                <w:shd w:val="clear" w:color="auto" w:fill="C5E0B3" w:themeFill="accent6" w:themeFillTint="66"/>
              </w:rPr>
              <w:t>Publicar el BLOG #5 en Blackboard antes del domingo, 10 de noviembre a las 11:59pm</w:t>
            </w:r>
            <w:r w:rsidR="001A4DE5" w:rsidRPr="001545C5">
              <w:rPr>
                <w:shd w:val="clear" w:color="auto" w:fill="C5E0B3" w:themeFill="accent6" w:themeFillTint="66"/>
              </w:rPr>
              <w:t>. Entregar</w:t>
            </w:r>
            <w:r w:rsidR="001A4DE5">
              <w:t xml:space="preserve"> copia impresa el martes en clase.</w:t>
            </w:r>
          </w:p>
          <w:p w:rsidR="005E183B" w:rsidRDefault="005E183B"/>
          <w:p w:rsidR="001545C5" w:rsidRDefault="001545C5"/>
          <w:p w:rsidR="005E183B" w:rsidRDefault="008B0053" w:rsidP="001545C5">
            <w:pPr>
              <w:shd w:val="clear" w:color="auto" w:fill="F7CAAC" w:themeFill="accent2" w:themeFillTint="66"/>
            </w:pPr>
            <w:r>
              <w:t>Empezar a redactar la COMP #3</w:t>
            </w:r>
          </w:p>
          <w:p w:rsidR="005E183B" w:rsidRDefault="005E183B"/>
        </w:tc>
      </w:tr>
      <w:tr w:rsidR="005E183B" w:rsidTr="001545C5">
        <w:tc>
          <w:tcPr>
            <w:tcW w:w="1345" w:type="dxa"/>
            <w:tcBorders>
              <w:top w:val="single" w:sz="18" w:space="0" w:color="000000"/>
            </w:tcBorders>
          </w:tcPr>
          <w:p w:rsidR="005E183B" w:rsidRDefault="008B0053">
            <w:pPr>
              <w:rPr>
                <w:b/>
              </w:rPr>
            </w:pPr>
            <w:r>
              <w:rPr>
                <w:b/>
              </w:rPr>
              <w:t>Semana 12</w:t>
            </w:r>
          </w:p>
          <w:p w:rsidR="005E183B" w:rsidRDefault="008B0053">
            <w:r>
              <w:t>martes</w:t>
            </w:r>
          </w:p>
          <w:p w:rsidR="005E183B" w:rsidRDefault="008B0053">
            <w:pPr>
              <w:rPr>
                <w:b/>
              </w:rPr>
            </w:pPr>
            <w:r>
              <w:t>12 de noviembre</w:t>
            </w:r>
          </w:p>
        </w:tc>
        <w:tc>
          <w:tcPr>
            <w:tcW w:w="2700" w:type="dxa"/>
            <w:tcBorders>
              <w:top w:val="single" w:sz="18" w:space="0" w:color="000000"/>
            </w:tcBorders>
          </w:tcPr>
          <w:p w:rsidR="005E183B" w:rsidRDefault="008B0053">
            <w:r>
              <w:t xml:space="preserve">TALLER de LENGUA: Usos de </w:t>
            </w:r>
            <w:r>
              <w:rPr>
                <w:b/>
              </w:rPr>
              <w:t xml:space="preserve">se </w:t>
            </w:r>
            <w:r>
              <w:t xml:space="preserve">(5.4) y Cláusulas con </w:t>
            </w:r>
            <w:r>
              <w:rPr>
                <w:b/>
              </w:rPr>
              <w:t xml:space="preserve">si </w:t>
            </w:r>
            <w:r>
              <w:t>(5.5) pp. 152-157</w:t>
            </w:r>
          </w:p>
          <w:p w:rsidR="005E183B" w:rsidRDefault="005E183B"/>
          <w:p w:rsidR="005E183B" w:rsidRDefault="008B0053">
            <w:r>
              <w:t>TALLER de ESCRITURA: El ensayo de refutación (5C) pp. 169-171</w:t>
            </w:r>
          </w:p>
          <w:p w:rsidR="005E183B" w:rsidRDefault="005E183B">
            <w:pPr>
              <w:rPr>
                <w:b/>
              </w:rPr>
            </w:pPr>
          </w:p>
        </w:tc>
        <w:tc>
          <w:tcPr>
            <w:tcW w:w="2610" w:type="dxa"/>
            <w:tcBorders>
              <w:top w:val="single" w:sz="18" w:space="0" w:color="000000"/>
            </w:tcBorders>
            <w:shd w:val="clear" w:color="auto" w:fill="F7CAAC" w:themeFill="accent2" w:themeFillTint="66"/>
          </w:tcPr>
          <w:p w:rsidR="005E183B" w:rsidRDefault="008B0053">
            <w:r>
              <w:t xml:space="preserve">Leer </w:t>
            </w:r>
          </w:p>
          <w:p w:rsidR="005E183B" w:rsidRDefault="008B0053">
            <w:pPr>
              <w:numPr>
                <w:ilvl w:val="0"/>
                <w:numId w:val="24"/>
              </w:numPr>
              <w:pBdr>
                <w:top w:val="nil"/>
                <w:left w:val="nil"/>
                <w:bottom w:val="nil"/>
                <w:right w:val="nil"/>
                <w:between w:val="nil"/>
              </w:pBdr>
              <w:spacing w:after="160" w:line="259" w:lineRule="auto"/>
              <w:rPr>
                <w:color w:val="000000"/>
              </w:rPr>
            </w:pPr>
            <w:r>
              <w:rPr>
                <w:color w:val="000000"/>
              </w:rPr>
              <w:t>TALLER de LENGUA: Palabras compuestas (5.6) pp. 160-161</w:t>
            </w:r>
          </w:p>
        </w:tc>
        <w:tc>
          <w:tcPr>
            <w:tcW w:w="3420" w:type="dxa"/>
            <w:tcBorders>
              <w:top w:val="single" w:sz="18" w:space="0" w:color="000000"/>
              <w:bottom w:val="nil"/>
            </w:tcBorders>
            <w:shd w:val="clear" w:color="auto" w:fill="F7CAAC" w:themeFill="accent2" w:themeFillTint="66"/>
          </w:tcPr>
          <w:p w:rsidR="005E183B" w:rsidRDefault="008B0053">
            <w:r>
              <w:t>Repasar (5.1, 2, 4-5) para la prueba del jueves</w:t>
            </w:r>
          </w:p>
          <w:p w:rsidR="005E183B" w:rsidRDefault="005E183B"/>
          <w:p w:rsidR="005E183B" w:rsidRDefault="008B0053">
            <w:r>
              <w:t xml:space="preserve">Completar tarea para el viernes: </w:t>
            </w:r>
          </w:p>
          <w:p w:rsidR="005E183B" w:rsidRDefault="008B0053">
            <w:pPr>
              <w:numPr>
                <w:ilvl w:val="0"/>
                <w:numId w:val="25"/>
              </w:numPr>
              <w:pBdr>
                <w:top w:val="nil"/>
                <w:left w:val="nil"/>
                <w:bottom w:val="nil"/>
                <w:right w:val="nil"/>
                <w:between w:val="nil"/>
              </w:pBdr>
              <w:spacing w:line="259" w:lineRule="auto"/>
              <w:rPr>
                <w:color w:val="000000"/>
              </w:rPr>
            </w:pPr>
            <w:r>
              <w:rPr>
                <w:b/>
                <w:color w:val="000000"/>
              </w:rPr>
              <w:t>5.4 Reescribir</w:t>
            </w:r>
          </w:p>
          <w:p w:rsidR="005E183B" w:rsidRDefault="008B0053">
            <w:pPr>
              <w:numPr>
                <w:ilvl w:val="0"/>
                <w:numId w:val="25"/>
              </w:numPr>
              <w:pBdr>
                <w:top w:val="nil"/>
                <w:left w:val="nil"/>
                <w:bottom w:val="nil"/>
                <w:right w:val="nil"/>
                <w:between w:val="nil"/>
              </w:pBdr>
              <w:spacing w:line="259" w:lineRule="auto"/>
              <w:rPr>
                <w:color w:val="000000"/>
              </w:rPr>
            </w:pPr>
            <w:r>
              <w:rPr>
                <w:b/>
                <w:color w:val="000000"/>
              </w:rPr>
              <w:t>5.5 Elegir, Si…</w:t>
            </w:r>
          </w:p>
          <w:p w:rsidR="005E183B" w:rsidRDefault="008B0053">
            <w:pPr>
              <w:numPr>
                <w:ilvl w:val="0"/>
                <w:numId w:val="25"/>
              </w:numPr>
              <w:pBdr>
                <w:top w:val="nil"/>
                <w:left w:val="nil"/>
                <w:bottom w:val="nil"/>
                <w:right w:val="nil"/>
                <w:between w:val="nil"/>
              </w:pBdr>
              <w:spacing w:line="259" w:lineRule="auto"/>
              <w:rPr>
                <w:color w:val="000000"/>
              </w:rPr>
            </w:pPr>
            <w:r>
              <w:rPr>
                <w:b/>
                <w:color w:val="000000"/>
              </w:rPr>
              <w:t>5.6 Ampliando el vocabulario</w:t>
            </w:r>
          </w:p>
          <w:p w:rsidR="005E183B" w:rsidRDefault="008B0053">
            <w:pPr>
              <w:numPr>
                <w:ilvl w:val="0"/>
                <w:numId w:val="25"/>
              </w:numPr>
              <w:pBdr>
                <w:top w:val="nil"/>
                <w:left w:val="nil"/>
                <w:bottom w:val="nil"/>
                <w:right w:val="nil"/>
                <w:between w:val="nil"/>
              </w:pBdr>
              <w:spacing w:after="160" w:line="259" w:lineRule="auto"/>
              <w:rPr>
                <w:color w:val="000000"/>
              </w:rPr>
            </w:pPr>
            <w:r>
              <w:rPr>
                <w:b/>
                <w:color w:val="000000"/>
              </w:rPr>
              <w:t>5C Completar</w:t>
            </w:r>
          </w:p>
        </w:tc>
      </w:tr>
      <w:tr w:rsidR="005E183B" w:rsidTr="001545C5">
        <w:trPr>
          <w:trHeight w:val="1180"/>
        </w:trPr>
        <w:tc>
          <w:tcPr>
            <w:tcW w:w="1345" w:type="dxa"/>
          </w:tcPr>
          <w:p w:rsidR="005E183B" w:rsidRDefault="008B0053">
            <w:r>
              <w:t>jueves</w:t>
            </w:r>
          </w:p>
          <w:p w:rsidR="005E183B" w:rsidRDefault="008B0053">
            <w:r>
              <w:t>14 de noviembre</w:t>
            </w:r>
          </w:p>
        </w:tc>
        <w:tc>
          <w:tcPr>
            <w:tcW w:w="2700" w:type="dxa"/>
          </w:tcPr>
          <w:p w:rsidR="005E183B" w:rsidRDefault="008B0053">
            <w:pPr>
              <w:shd w:val="clear" w:color="auto" w:fill="D9E2F3"/>
              <w:rPr>
                <w:b/>
              </w:rPr>
            </w:pPr>
            <w:r>
              <w:rPr>
                <w:b/>
              </w:rPr>
              <w:t>PRUEBA 5</w:t>
            </w:r>
          </w:p>
          <w:p w:rsidR="005E183B" w:rsidRDefault="008B0053">
            <w:pPr>
              <w:shd w:val="clear" w:color="auto" w:fill="D9E2F3"/>
              <w:rPr>
                <w:b/>
              </w:rPr>
            </w:pPr>
            <w:r>
              <w:rPr>
                <w:b/>
              </w:rPr>
              <w:t>TdL (5.1, 2, 4-5)</w:t>
            </w:r>
          </w:p>
          <w:p w:rsidR="005E183B" w:rsidRDefault="005E183B"/>
          <w:p w:rsidR="005E183B" w:rsidRDefault="008B0053">
            <w:r>
              <w:t>TALLER de LENGUA: Palabras compuestas (5.6) pp. 160-161</w:t>
            </w:r>
          </w:p>
        </w:tc>
        <w:tc>
          <w:tcPr>
            <w:tcW w:w="2610" w:type="dxa"/>
            <w:shd w:val="clear" w:color="auto" w:fill="F7CAAC" w:themeFill="accent2" w:themeFillTint="66"/>
          </w:tcPr>
          <w:p w:rsidR="005E183B" w:rsidRDefault="005E183B"/>
        </w:tc>
        <w:tc>
          <w:tcPr>
            <w:tcW w:w="3420" w:type="dxa"/>
            <w:tcBorders>
              <w:top w:val="nil"/>
            </w:tcBorders>
            <w:shd w:val="clear" w:color="auto" w:fill="F7CAAC" w:themeFill="accent2" w:themeFillTint="66"/>
          </w:tcPr>
          <w:p w:rsidR="005E183B" w:rsidRDefault="008B0053">
            <w:r>
              <w:t>Terminar de escribir el argumento de tu ensayo para la COMP #3; Imprimir una copia para llevar a clase el martes, 19 de noviembre</w:t>
            </w:r>
          </w:p>
        </w:tc>
      </w:tr>
    </w:tbl>
    <w:p w:rsidR="005E183B" w:rsidRDefault="005E183B"/>
    <w:p w:rsidR="005E183B" w:rsidRDefault="008B0053">
      <w:r>
        <w:br w:type="page"/>
      </w:r>
    </w:p>
    <w:p w:rsidR="005E183B" w:rsidRDefault="008B0053">
      <w:r>
        <w:lastRenderedPageBreak/>
        <w:t>SEMANAS 13 – 15</w:t>
      </w:r>
    </w:p>
    <w:p w:rsidR="005E183B" w:rsidRDefault="008B0053">
      <w:pPr>
        <w:numPr>
          <w:ilvl w:val="0"/>
          <w:numId w:val="32"/>
        </w:numPr>
        <w:pBdr>
          <w:top w:val="nil"/>
          <w:left w:val="nil"/>
          <w:bottom w:val="nil"/>
          <w:right w:val="nil"/>
          <w:between w:val="nil"/>
        </w:pBdr>
        <w:spacing w:after="0"/>
        <w:rPr>
          <w:color w:val="000000"/>
          <w:sz w:val="20"/>
          <w:szCs w:val="20"/>
        </w:rPr>
      </w:pPr>
      <w:r>
        <w:rPr>
          <w:color w:val="000000"/>
          <w:sz w:val="20"/>
          <w:szCs w:val="20"/>
        </w:rPr>
        <w:t xml:space="preserve">leer críticamente una obra literaria </w:t>
      </w:r>
    </w:p>
    <w:p w:rsidR="005E183B" w:rsidRDefault="008B0053">
      <w:pPr>
        <w:numPr>
          <w:ilvl w:val="0"/>
          <w:numId w:val="32"/>
        </w:numPr>
        <w:pBdr>
          <w:top w:val="nil"/>
          <w:left w:val="nil"/>
          <w:bottom w:val="nil"/>
          <w:right w:val="nil"/>
          <w:between w:val="nil"/>
        </w:pBdr>
        <w:spacing w:after="0"/>
        <w:rPr>
          <w:color w:val="000000"/>
          <w:sz w:val="20"/>
          <w:szCs w:val="20"/>
        </w:rPr>
      </w:pPr>
      <w:r>
        <w:rPr>
          <w:color w:val="000000"/>
          <w:sz w:val="20"/>
          <w:szCs w:val="20"/>
        </w:rPr>
        <w:t>identificar vocabulario y estructuras de un lenguaje académico formal</w:t>
      </w:r>
    </w:p>
    <w:p w:rsidR="005E183B" w:rsidRDefault="008B0053">
      <w:pPr>
        <w:numPr>
          <w:ilvl w:val="0"/>
          <w:numId w:val="32"/>
        </w:numPr>
        <w:pBdr>
          <w:top w:val="nil"/>
          <w:left w:val="nil"/>
          <w:bottom w:val="nil"/>
          <w:right w:val="nil"/>
          <w:between w:val="nil"/>
        </w:pBdr>
        <w:spacing w:after="0"/>
        <w:rPr>
          <w:color w:val="000000"/>
          <w:sz w:val="20"/>
          <w:szCs w:val="20"/>
        </w:rPr>
      </w:pPr>
      <w:r>
        <w:rPr>
          <w:color w:val="000000"/>
          <w:sz w:val="20"/>
          <w:szCs w:val="20"/>
        </w:rPr>
        <w:t>modificar el discurso para diversos registros y propósitos</w:t>
      </w:r>
    </w:p>
    <w:p w:rsidR="005E183B" w:rsidRDefault="008B0053">
      <w:pPr>
        <w:numPr>
          <w:ilvl w:val="0"/>
          <w:numId w:val="32"/>
        </w:numPr>
        <w:pBdr>
          <w:top w:val="nil"/>
          <w:left w:val="nil"/>
          <w:bottom w:val="nil"/>
          <w:right w:val="nil"/>
          <w:between w:val="nil"/>
        </w:pBdr>
        <w:rPr>
          <w:color w:val="000000"/>
          <w:sz w:val="20"/>
          <w:szCs w:val="20"/>
        </w:rPr>
      </w:pPr>
      <w:r>
        <w:rPr>
          <w:color w:val="000000"/>
          <w:sz w:val="20"/>
          <w:szCs w:val="20"/>
        </w:rPr>
        <w:t>elaborar un argumento crítico sobre una obra creativa</w:t>
      </w:r>
    </w:p>
    <w:tbl>
      <w:tblPr>
        <w:tblStyle w:val="aa"/>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700"/>
        <w:gridCol w:w="2880"/>
        <w:gridCol w:w="3150"/>
      </w:tblGrid>
      <w:tr w:rsidR="005E183B" w:rsidTr="001545C5">
        <w:tc>
          <w:tcPr>
            <w:tcW w:w="1345" w:type="dxa"/>
          </w:tcPr>
          <w:p w:rsidR="005E183B" w:rsidRDefault="008B0053">
            <w:pPr>
              <w:rPr>
                <w:b/>
              </w:rPr>
            </w:pPr>
            <w:r>
              <w:rPr>
                <w:b/>
              </w:rPr>
              <w:t>Semana 13</w:t>
            </w:r>
          </w:p>
          <w:p w:rsidR="005E183B" w:rsidRDefault="008B0053">
            <w:r>
              <w:t xml:space="preserve">martes </w:t>
            </w:r>
          </w:p>
          <w:p w:rsidR="005E183B" w:rsidRDefault="008B0053">
            <w:pPr>
              <w:rPr>
                <w:b/>
              </w:rPr>
            </w:pPr>
            <w:r>
              <w:t>19 de noviembre</w:t>
            </w:r>
          </w:p>
        </w:tc>
        <w:tc>
          <w:tcPr>
            <w:tcW w:w="2700" w:type="dxa"/>
          </w:tcPr>
          <w:p w:rsidR="005E183B" w:rsidRDefault="008B0053">
            <w:r>
              <w:t>Ejercicio de escritura: práctica con tesis argumentativas</w:t>
            </w:r>
          </w:p>
          <w:p w:rsidR="005E183B" w:rsidRDefault="005E183B"/>
          <w:p w:rsidR="005E183B" w:rsidRDefault="008B0053">
            <w:r>
              <w:t xml:space="preserve">PEER-EDIT /Taller en clase con los argumentos para la COMP #3 </w:t>
            </w:r>
          </w:p>
        </w:tc>
        <w:tc>
          <w:tcPr>
            <w:tcW w:w="2880" w:type="dxa"/>
            <w:shd w:val="clear" w:color="auto" w:fill="F7CAAC" w:themeFill="accent2" w:themeFillTint="66"/>
          </w:tcPr>
          <w:p w:rsidR="005E183B" w:rsidRDefault="008B0053">
            <w:r>
              <w:t>Leer</w:t>
            </w:r>
          </w:p>
          <w:p w:rsidR="005E183B" w:rsidRDefault="008B0053">
            <w:pPr>
              <w:numPr>
                <w:ilvl w:val="0"/>
                <w:numId w:val="5"/>
              </w:numPr>
              <w:pBdr>
                <w:top w:val="nil"/>
                <w:left w:val="nil"/>
                <w:bottom w:val="nil"/>
                <w:right w:val="nil"/>
                <w:between w:val="nil"/>
              </w:pBdr>
              <w:spacing w:line="259" w:lineRule="auto"/>
              <w:rPr>
                <w:color w:val="000000"/>
                <w:sz w:val="20"/>
                <w:szCs w:val="20"/>
              </w:rPr>
            </w:pPr>
            <w:r>
              <w:rPr>
                <w:color w:val="000000"/>
                <w:sz w:val="20"/>
                <w:szCs w:val="20"/>
              </w:rPr>
              <w:t>TALLER de ESCRITURA: La crítica cinematográfica (6A) pp. 197-199</w:t>
            </w:r>
          </w:p>
          <w:p w:rsidR="005E183B" w:rsidRDefault="008B0053">
            <w:pPr>
              <w:numPr>
                <w:ilvl w:val="0"/>
                <w:numId w:val="8"/>
              </w:numPr>
              <w:pBdr>
                <w:top w:val="nil"/>
                <w:left w:val="nil"/>
                <w:bottom w:val="nil"/>
                <w:right w:val="nil"/>
                <w:between w:val="nil"/>
              </w:pBdr>
              <w:spacing w:line="259" w:lineRule="auto"/>
              <w:rPr>
                <w:color w:val="000000"/>
                <w:sz w:val="20"/>
                <w:szCs w:val="20"/>
              </w:rPr>
            </w:pPr>
            <w:r>
              <w:rPr>
                <w:color w:val="000000"/>
                <w:sz w:val="20"/>
                <w:szCs w:val="20"/>
              </w:rPr>
              <w:t xml:space="preserve">La crítica literaria (6B) pp. 200-203 </w:t>
            </w:r>
          </w:p>
          <w:p w:rsidR="005E183B" w:rsidRDefault="008B0053">
            <w:pPr>
              <w:numPr>
                <w:ilvl w:val="0"/>
                <w:numId w:val="8"/>
              </w:numPr>
              <w:pBdr>
                <w:top w:val="nil"/>
                <w:left w:val="nil"/>
                <w:bottom w:val="nil"/>
                <w:right w:val="nil"/>
                <w:between w:val="nil"/>
              </w:pBdr>
              <w:spacing w:line="259" w:lineRule="auto"/>
              <w:rPr>
                <w:color w:val="000000"/>
              </w:rPr>
            </w:pPr>
            <w:r>
              <w:rPr>
                <w:color w:val="000000"/>
                <w:sz w:val="20"/>
                <w:szCs w:val="20"/>
              </w:rPr>
              <w:t xml:space="preserve">lectura asignada por tu instructor/a en Blackboard </w:t>
            </w:r>
            <w:r>
              <w:rPr>
                <w:b/>
                <w:color w:val="000000"/>
                <w:sz w:val="20"/>
                <w:szCs w:val="20"/>
              </w:rPr>
              <w:t xml:space="preserve">o </w:t>
            </w:r>
            <w:r>
              <w:rPr>
                <w:color w:val="000000"/>
                <w:sz w:val="20"/>
                <w:szCs w:val="20"/>
              </w:rPr>
              <w:t xml:space="preserve">ver la película asignada </w:t>
            </w:r>
          </w:p>
          <w:p w:rsidR="005E183B" w:rsidRDefault="008B0053">
            <w:pPr>
              <w:numPr>
                <w:ilvl w:val="0"/>
                <w:numId w:val="8"/>
              </w:numPr>
              <w:pBdr>
                <w:top w:val="nil"/>
                <w:left w:val="nil"/>
                <w:bottom w:val="nil"/>
                <w:right w:val="nil"/>
                <w:between w:val="nil"/>
              </w:pBdr>
              <w:spacing w:after="160" w:line="259" w:lineRule="auto"/>
              <w:rPr>
                <w:color w:val="000000"/>
              </w:rPr>
            </w:pPr>
            <w:r>
              <w:rPr>
                <w:color w:val="000000"/>
                <w:sz w:val="20"/>
                <w:szCs w:val="20"/>
              </w:rPr>
              <w:t>TALLER de LENGUA: Verbos y expresiones para indicar cambios (</w:t>
            </w:r>
            <w:bookmarkStart w:id="6" w:name="_GoBack"/>
            <w:bookmarkEnd w:id="6"/>
            <w:r>
              <w:rPr>
                <w:color w:val="000000"/>
                <w:sz w:val="20"/>
                <w:szCs w:val="20"/>
              </w:rPr>
              <w:t>6.1)</w:t>
            </w:r>
          </w:p>
        </w:tc>
        <w:tc>
          <w:tcPr>
            <w:tcW w:w="3150" w:type="dxa"/>
            <w:tcBorders>
              <w:bottom w:val="nil"/>
            </w:tcBorders>
            <w:shd w:val="clear" w:color="auto" w:fill="F7CAAC" w:themeFill="accent2" w:themeFillTint="66"/>
          </w:tcPr>
          <w:p w:rsidR="005E183B" w:rsidRDefault="008B0053">
            <w:pPr>
              <w:rPr>
                <w:sz w:val="21"/>
                <w:szCs w:val="21"/>
              </w:rPr>
            </w:pPr>
            <w:r>
              <w:rPr>
                <w:sz w:val="21"/>
                <w:szCs w:val="21"/>
              </w:rPr>
              <w:t>Completar tarea para el viernes:</w:t>
            </w:r>
          </w:p>
          <w:p w:rsidR="005E183B" w:rsidRDefault="008B0053">
            <w:pPr>
              <w:numPr>
                <w:ilvl w:val="0"/>
                <w:numId w:val="8"/>
              </w:numPr>
              <w:pBdr>
                <w:top w:val="nil"/>
                <w:left w:val="nil"/>
                <w:bottom w:val="nil"/>
                <w:right w:val="nil"/>
                <w:between w:val="nil"/>
              </w:pBdr>
              <w:spacing w:line="259" w:lineRule="auto"/>
              <w:rPr>
                <w:color w:val="000000"/>
                <w:sz w:val="21"/>
                <w:szCs w:val="21"/>
              </w:rPr>
            </w:pPr>
            <w:r>
              <w:rPr>
                <w:b/>
                <w:color w:val="000000"/>
                <w:sz w:val="21"/>
                <w:szCs w:val="21"/>
              </w:rPr>
              <w:t>6A Cierto o falso</w:t>
            </w:r>
          </w:p>
          <w:p w:rsidR="005E183B" w:rsidRDefault="008B0053">
            <w:pPr>
              <w:numPr>
                <w:ilvl w:val="0"/>
                <w:numId w:val="8"/>
              </w:numPr>
              <w:pBdr>
                <w:top w:val="nil"/>
                <w:left w:val="nil"/>
                <w:bottom w:val="nil"/>
                <w:right w:val="nil"/>
                <w:between w:val="nil"/>
              </w:pBdr>
              <w:spacing w:line="259" w:lineRule="auto"/>
              <w:rPr>
                <w:color w:val="000000"/>
                <w:sz w:val="21"/>
                <w:szCs w:val="21"/>
              </w:rPr>
            </w:pPr>
            <w:r>
              <w:rPr>
                <w:b/>
                <w:color w:val="000000"/>
                <w:sz w:val="21"/>
                <w:szCs w:val="21"/>
              </w:rPr>
              <w:t>6B Relevancia,</w:t>
            </w:r>
          </w:p>
          <w:p w:rsidR="005E183B" w:rsidRDefault="008B0053">
            <w:pPr>
              <w:numPr>
                <w:ilvl w:val="0"/>
                <w:numId w:val="8"/>
              </w:numPr>
              <w:pBdr>
                <w:top w:val="nil"/>
                <w:left w:val="nil"/>
                <w:bottom w:val="nil"/>
                <w:right w:val="nil"/>
                <w:between w:val="nil"/>
              </w:pBdr>
              <w:spacing w:after="160" w:line="259" w:lineRule="auto"/>
              <w:rPr>
                <w:color w:val="000000"/>
              </w:rPr>
            </w:pPr>
            <w:r>
              <w:rPr>
                <w:b/>
                <w:color w:val="000000"/>
                <w:sz w:val="21"/>
                <w:szCs w:val="21"/>
              </w:rPr>
              <w:t>6.1 Elegir, Cambios</w:t>
            </w:r>
          </w:p>
        </w:tc>
      </w:tr>
      <w:tr w:rsidR="005E183B" w:rsidTr="001545C5">
        <w:tc>
          <w:tcPr>
            <w:tcW w:w="1345" w:type="dxa"/>
          </w:tcPr>
          <w:p w:rsidR="005E183B" w:rsidRDefault="008B0053">
            <w:r>
              <w:t>Jueves</w:t>
            </w:r>
          </w:p>
          <w:p w:rsidR="005E183B" w:rsidRDefault="008B0053">
            <w:r>
              <w:t>21 de noviembre</w:t>
            </w:r>
          </w:p>
        </w:tc>
        <w:tc>
          <w:tcPr>
            <w:tcW w:w="2700" w:type="dxa"/>
          </w:tcPr>
          <w:p w:rsidR="005E183B" w:rsidRDefault="008B0053">
            <w:r>
              <w:t>Introducción a la crítica</w:t>
            </w:r>
          </w:p>
          <w:p w:rsidR="005E183B" w:rsidRDefault="005E183B"/>
          <w:p w:rsidR="005E183B" w:rsidRDefault="008B0053">
            <w:r>
              <w:t xml:space="preserve">TALLER de ESCRITURA: </w:t>
            </w:r>
            <w:r>
              <w:rPr>
                <w:sz w:val="21"/>
                <w:szCs w:val="21"/>
              </w:rPr>
              <w:t xml:space="preserve">La crítica cinematográfica (6A) pp. 197-199 </w:t>
            </w:r>
            <w:r>
              <w:rPr>
                <w:b/>
                <w:sz w:val="21"/>
                <w:szCs w:val="21"/>
              </w:rPr>
              <w:t xml:space="preserve">o </w:t>
            </w:r>
            <w:r>
              <w:rPr>
                <w:sz w:val="21"/>
                <w:szCs w:val="21"/>
              </w:rPr>
              <w:t>La crítica literaria (6B) pp. 200-203</w:t>
            </w:r>
            <w:r>
              <w:t xml:space="preserve"> </w:t>
            </w:r>
          </w:p>
          <w:p w:rsidR="005E183B" w:rsidRDefault="005E183B"/>
          <w:p w:rsidR="005E183B" w:rsidRDefault="008B0053">
            <w:pPr>
              <w:rPr>
                <w:sz w:val="21"/>
                <w:szCs w:val="21"/>
              </w:rPr>
            </w:pPr>
            <w:r>
              <w:t>TALLER de LENGUA: Verbos y expresiones para indicar cambios (6.1) pp. 179-181</w:t>
            </w:r>
          </w:p>
        </w:tc>
        <w:tc>
          <w:tcPr>
            <w:tcW w:w="2880" w:type="dxa"/>
            <w:shd w:val="clear" w:color="auto" w:fill="F7CAAC" w:themeFill="accent2" w:themeFillTint="66"/>
          </w:tcPr>
          <w:p w:rsidR="005E183B" w:rsidRDefault="008B0053">
            <w:r>
              <w:t xml:space="preserve">Leer </w:t>
            </w:r>
          </w:p>
          <w:p w:rsidR="005E183B" w:rsidRDefault="008B0053">
            <w:pPr>
              <w:numPr>
                <w:ilvl w:val="0"/>
                <w:numId w:val="8"/>
              </w:numPr>
              <w:pBdr>
                <w:top w:val="nil"/>
                <w:left w:val="nil"/>
                <w:bottom w:val="nil"/>
                <w:right w:val="nil"/>
                <w:between w:val="nil"/>
              </w:pBdr>
              <w:spacing w:line="259" w:lineRule="auto"/>
              <w:rPr>
                <w:color w:val="000000"/>
              </w:rPr>
            </w:pPr>
            <w:r>
              <w:rPr>
                <w:color w:val="000000"/>
                <w:sz w:val="20"/>
                <w:szCs w:val="20"/>
              </w:rPr>
              <w:t xml:space="preserve"> “Cine para indignados” en vhlcentral.com</w:t>
            </w:r>
            <w:r>
              <w:rPr>
                <w:color w:val="000000"/>
                <w:sz w:val="21"/>
                <w:szCs w:val="21"/>
              </w:rPr>
              <w:t xml:space="preserve"> </w:t>
            </w:r>
          </w:p>
          <w:p w:rsidR="005E183B" w:rsidRDefault="008B0053">
            <w:pPr>
              <w:numPr>
                <w:ilvl w:val="0"/>
                <w:numId w:val="8"/>
              </w:numPr>
              <w:pBdr>
                <w:top w:val="nil"/>
                <w:left w:val="nil"/>
                <w:bottom w:val="nil"/>
                <w:right w:val="nil"/>
                <w:between w:val="nil"/>
              </w:pBdr>
              <w:spacing w:after="160" w:line="259" w:lineRule="auto"/>
              <w:rPr>
                <w:color w:val="000000"/>
              </w:rPr>
            </w:pPr>
            <w:r>
              <w:rPr>
                <w:color w:val="000000"/>
                <w:sz w:val="21"/>
                <w:szCs w:val="21"/>
              </w:rPr>
              <w:t>TALLER de LENGUA: El lenguaje académico (6.2) y Los anglicismos (6.3) pp. 182-186</w:t>
            </w:r>
          </w:p>
        </w:tc>
        <w:tc>
          <w:tcPr>
            <w:tcW w:w="3150" w:type="dxa"/>
            <w:tcBorders>
              <w:top w:val="nil"/>
              <w:bottom w:val="nil"/>
            </w:tcBorders>
            <w:shd w:val="clear" w:color="auto" w:fill="F7CAAC" w:themeFill="accent2" w:themeFillTint="66"/>
          </w:tcPr>
          <w:p w:rsidR="005E183B" w:rsidRDefault="008B0053">
            <w:pPr>
              <w:shd w:val="clear" w:color="auto" w:fill="FFF2CC"/>
              <w:rPr>
                <w:b/>
                <w:color w:val="806000"/>
                <w:shd w:val="clear" w:color="auto" w:fill="FFF2CC"/>
              </w:rPr>
            </w:pPr>
            <w:r>
              <w:rPr>
                <w:b/>
                <w:shd w:val="clear" w:color="auto" w:fill="FFF2CC"/>
              </w:rPr>
              <w:t xml:space="preserve">*Terminar de escribir el argumento principal (la tesis) de la COMP #3 y subirlo a Blackboard para el </w:t>
            </w:r>
            <w:r>
              <w:rPr>
                <w:b/>
                <w:color w:val="806000"/>
                <w:shd w:val="clear" w:color="auto" w:fill="FFF2CC"/>
              </w:rPr>
              <w:t>domingo, 24 de noviembre antes de las 11:59pm</w:t>
            </w:r>
            <w:r w:rsidR="001A4DE5">
              <w:rPr>
                <w:b/>
                <w:color w:val="806000"/>
                <w:shd w:val="clear" w:color="auto" w:fill="FFF2CC"/>
              </w:rPr>
              <w:t xml:space="preserve">. </w:t>
            </w:r>
            <w:r w:rsidR="001A4DE5">
              <w:t>Entregar copia impresa el martes en clase.</w:t>
            </w:r>
          </w:p>
          <w:p w:rsidR="005E183B" w:rsidRDefault="005E183B">
            <w:pPr>
              <w:pBdr>
                <w:top w:val="nil"/>
                <w:left w:val="nil"/>
                <w:bottom w:val="nil"/>
                <w:right w:val="nil"/>
                <w:between w:val="nil"/>
              </w:pBdr>
              <w:spacing w:after="160" w:line="259" w:lineRule="auto"/>
              <w:ind w:left="360" w:hanging="720"/>
              <w:rPr>
                <w:color w:val="000000"/>
              </w:rPr>
            </w:pPr>
          </w:p>
          <w:p w:rsidR="005E183B" w:rsidRDefault="008B0053">
            <w:r>
              <w:t>Repasar 6.1 para la prueba del próximo martes</w:t>
            </w:r>
          </w:p>
        </w:tc>
      </w:tr>
      <w:tr w:rsidR="005E183B" w:rsidTr="001545C5">
        <w:trPr>
          <w:trHeight w:val="1740"/>
        </w:trPr>
        <w:tc>
          <w:tcPr>
            <w:tcW w:w="1345" w:type="dxa"/>
            <w:tcBorders>
              <w:top w:val="single" w:sz="18" w:space="0" w:color="000000"/>
            </w:tcBorders>
          </w:tcPr>
          <w:p w:rsidR="005E183B" w:rsidRDefault="008B0053">
            <w:pPr>
              <w:rPr>
                <w:b/>
              </w:rPr>
            </w:pPr>
            <w:r>
              <w:rPr>
                <w:b/>
              </w:rPr>
              <w:t>Semana 14</w:t>
            </w:r>
          </w:p>
          <w:p w:rsidR="005E183B" w:rsidRDefault="008B0053">
            <w:r>
              <w:t>Martes</w:t>
            </w:r>
          </w:p>
          <w:p w:rsidR="005E183B" w:rsidRDefault="008B0053">
            <w:r>
              <w:t>26 de noviembre</w:t>
            </w:r>
          </w:p>
        </w:tc>
        <w:tc>
          <w:tcPr>
            <w:tcW w:w="2700" w:type="dxa"/>
            <w:tcBorders>
              <w:top w:val="single" w:sz="18" w:space="0" w:color="000000"/>
            </w:tcBorders>
          </w:tcPr>
          <w:p w:rsidR="005E183B" w:rsidRDefault="008B0053">
            <w:pPr>
              <w:shd w:val="clear" w:color="auto" w:fill="B4C6E7"/>
              <w:rPr>
                <w:b/>
                <w:sz w:val="21"/>
                <w:szCs w:val="21"/>
              </w:rPr>
            </w:pPr>
            <w:r>
              <w:rPr>
                <w:b/>
                <w:sz w:val="21"/>
                <w:szCs w:val="21"/>
              </w:rPr>
              <w:t>PRUEBA 6</w:t>
            </w:r>
          </w:p>
          <w:p w:rsidR="005E183B" w:rsidRDefault="008B0053">
            <w:pPr>
              <w:shd w:val="clear" w:color="auto" w:fill="B4C6E7"/>
              <w:rPr>
                <w:b/>
                <w:sz w:val="21"/>
                <w:szCs w:val="21"/>
              </w:rPr>
            </w:pPr>
            <w:r>
              <w:rPr>
                <w:b/>
                <w:sz w:val="21"/>
                <w:szCs w:val="21"/>
              </w:rPr>
              <w:t>TdL (6.1)</w:t>
            </w:r>
          </w:p>
          <w:p w:rsidR="005E183B" w:rsidRDefault="005E183B">
            <w:pPr>
              <w:rPr>
                <w:sz w:val="21"/>
                <w:szCs w:val="21"/>
              </w:rPr>
            </w:pPr>
          </w:p>
          <w:p w:rsidR="005E183B" w:rsidRDefault="008B0053">
            <w:pPr>
              <w:rPr>
                <w:sz w:val="21"/>
                <w:szCs w:val="21"/>
              </w:rPr>
            </w:pPr>
            <w:r>
              <w:rPr>
                <w:sz w:val="21"/>
                <w:szCs w:val="21"/>
              </w:rPr>
              <w:t xml:space="preserve">Discusión sobre lectura /película: cómo escribir crítica y reseña </w:t>
            </w:r>
          </w:p>
          <w:p w:rsidR="005E183B" w:rsidRDefault="005E183B">
            <w:pPr>
              <w:rPr>
                <w:sz w:val="21"/>
                <w:szCs w:val="21"/>
              </w:rPr>
            </w:pPr>
          </w:p>
          <w:p w:rsidR="005E183B" w:rsidRDefault="008B0053">
            <w:pPr>
              <w:rPr>
                <w:sz w:val="21"/>
                <w:szCs w:val="21"/>
              </w:rPr>
            </w:pPr>
            <w:r>
              <w:rPr>
                <w:sz w:val="21"/>
                <w:szCs w:val="21"/>
              </w:rPr>
              <w:t>TALLER de LENGUA: El lenguaje académico (6.2) y Los anglicismos (6.3) pp. 182-186</w:t>
            </w:r>
          </w:p>
        </w:tc>
        <w:tc>
          <w:tcPr>
            <w:tcW w:w="2880" w:type="dxa"/>
            <w:tcBorders>
              <w:top w:val="single" w:sz="18" w:space="0" w:color="000000"/>
            </w:tcBorders>
            <w:shd w:val="clear" w:color="auto" w:fill="F7CAAC" w:themeFill="accent2" w:themeFillTint="66"/>
          </w:tcPr>
          <w:p w:rsidR="005E183B" w:rsidRDefault="005E183B"/>
        </w:tc>
        <w:tc>
          <w:tcPr>
            <w:tcW w:w="3150" w:type="dxa"/>
            <w:tcBorders>
              <w:top w:val="single" w:sz="18" w:space="0" w:color="000000"/>
              <w:bottom w:val="nil"/>
            </w:tcBorders>
            <w:shd w:val="clear" w:color="auto" w:fill="F7CAAC" w:themeFill="accent2" w:themeFillTint="66"/>
          </w:tcPr>
          <w:p w:rsidR="005E183B" w:rsidRDefault="008B0053">
            <w:pPr>
              <w:rPr>
                <w:sz w:val="21"/>
                <w:szCs w:val="21"/>
              </w:rPr>
            </w:pPr>
            <w:r>
              <w:rPr>
                <w:sz w:val="21"/>
                <w:szCs w:val="21"/>
              </w:rPr>
              <w:t xml:space="preserve">Completar tarea para el viernes: </w:t>
            </w:r>
          </w:p>
          <w:p w:rsidR="005E183B" w:rsidRDefault="008B0053">
            <w:pPr>
              <w:numPr>
                <w:ilvl w:val="0"/>
                <w:numId w:val="3"/>
              </w:numPr>
              <w:pBdr>
                <w:top w:val="nil"/>
                <w:left w:val="nil"/>
                <w:bottom w:val="nil"/>
                <w:right w:val="nil"/>
                <w:between w:val="nil"/>
              </w:pBdr>
              <w:spacing w:line="259" w:lineRule="auto"/>
              <w:rPr>
                <w:color w:val="000000"/>
                <w:sz w:val="21"/>
                <w:szCs w:val="21"/>
              </w:rPr>
            </w:pPr>
            <w:r>
              <w:rPr>
                <w:b/>
                <w:color w:val="000000"/>
                <w:sz w:val="21"/>
                <w:szCs w:val="21"/>
              </w:rPr>
              <w:t>6.2 Elegir, Expresiones sinónimas, ¿Especializado o no?</w:t>
            </w:r>
          </w:p>
          <w:p w:rsidR="005E183B" w:rsidRDefault="008B0053">
            <w:pPr>
              <w:numPr>
                <w:ilvl w:val="0"/>
                <w:numId w:val="3"/>
              </w:numPr>
              <w:pBdr>
                <w:top w:val="nil"/>
                <w:left w:val="nil"/>
                <w:bottom w:val="nil"/>
                <w:right w:val="nil"/>
                <w:between w:val="nil"/>
              </w:pBdr>
              <w:spacing w:line="259" w:lineRule="auto"/>
              <w:rPr>
                <w:color w:val="000000"/>
                <w:sz w:val="21"/>
                <w:szCs w:val="21"/>
              </w:rPr>
            </w:pPr>
            <w:r>
              <w:rPr>
                <w:b/>
                <w:color w:val="000000"/>
                <w:sz w:val="21"/>
                <w:szCs w:val="21"/>
              </w:rPr>
              <w:t>6.3 Reemplazos, Anglicismos, Reescribir</w:t>
            </w:r>
          </w:p>
          <w:p w:rsidR="005E183B" w:rsidRDefault="008B0053">
            <w:pPr>
              <w:numPr>
                <w:ilvl w:val="0"/>
                <w:numId w:val="3"/>
              </w:numPr>
              <w:pBdr>
                <w:top w:val="nil"/>
                <w:left w:val="nil"/>
                <w:bottom w:val="nil"/>
                <w:right w:val="nil"/>
                <w:between w:val="nil"/>
              </w:pBdr>
              <w:spacing w:after="160" w:line="259" w:lineRule="auto"/>
              <w:rPr>
                <w:color w:val="000000"/>
                <w:sz w:val="21"/>
                <w:szCs w:val="21"/>
              </w:rPr>
            </w:pPr>
            <w:r>
              <w:rPr>
                <w:color w:val="000000"/>
                <w:sz w:val="21"/>
                <w:szCs w:val="21"/>
              </w:rPr>
              <w:t xml:space="preserve">Lectura “Cine para indignados”: </w:t>
            </w:r>
            <w:r>
              <w:rPr>
                <w:b/>
                <w:color w:val="000000"/>
                <w:sz w:val="21"/>
                <w:szCs w:val="21"/>
              </w:rPr>
              <w:t>Vocabulario, Elegir, Cierto o falso</w:t>
            </w:r>
          </w:p>
        </w:tc>
      </w:tr>
      <w:tr w:rsidR="005E183B" w:rsidTr="001545C5">
        <w:trPr>
          <w:trHeight w:val="1160"/>
        </w:trPr>
        <w:tc>
          <w:tcPr>
            <w:tcW w:w="1345" w:type="dxa"/>
            <w:tcBorders>
              <w:bottom w:val="single" w:sz="18" w:space="0" w:color="000000"/>
            </w:tcBorders>
          </w:tcPr>
          <w:p w:rsidR="005E183B" w:rsidRDefault="008B0053">
            <w:r>
              <w:t>jueves</w:t>
            </w:r>
          </w:p>
          <w:p w:rsidR="005E183B" w:rsidRDefault="008B0053">
            <w:r>
              <w:t>28 de noviembre</w:t>
            </w:r>
          </w:p>
        </w:tc>
        <w:tc>
          <w:tcPr>
            <w:tcW w:w="2700" w:type="dxa"/>
            <w:tcBorders>
              <w:bottom w:val="single" w:sz="18" w:space="0" w:color="000000"/>
            </w:tcBorders>
          </w:tcPr>
          <w:p w:rsidR="005E183B" w:rsidRDefault="008B0053">
            <w:pPr>
              <w:rPr>
                <w:sz w:val="21"/>
                <w:szCs w:val="21"/>
              </w:rPr>
            </w:pPr>
            <w:r>
              <w:t>NO HAY CLASE – Día de acción de gracias</w:t>
            </w:r>
          </w:p>
        </w:tc>
        <w:tc>
          <w:tcPr>
            <w:tcW w:w="2880" w:type="dxa"/>
            <w:tcBorders>
              <w:bottom w:val="single" w:sz="18" w:space="0" w:color="000000"/>
            </w:tcBorders>
            <w:shd w:val="clear" w:color="auto" w:fill="F7CAAC" w:themeFill="accent2" w:themeFillTint="66"/>
          </w:tcPr>
          <w:p w:rsidR="005E183B" w:rsidRDefault="008B0053">
            <w:pPr>
              <w:rPr>
                <w:sz w:val="21"/>
                <w:szCs w:val="21"/>
              </w:rPr>
            </w:pPr>
            <w:r>
              <w:rPr>
                <w:sz w:val="21"/>
                <w:szCs w:val="21"/>
              </w:rPr>
              <w:t xml:space="preserve">Leer TALLER de LENGUA: </w:t>
            </w:r>
          </w:p>
          <w:p w:rsidR="005E183B" w:rsidRDefault="008B0053">
            <w:pPr>
              <w:numPr>
                <w:ilvl w:val="0"/>
                <w:numId w:val="39"/>
              </w:numPr>
              <w:pBdr>
                <w:top w:val="nil"/>
                <w:left w:val="nil"/>
                <w:bottom w:val="nil"/>
                <w:right w:val="nil"/>
                <w:between w:val="nil"/>
              </w:pBdr>
              <w:spacing w:line="259" w:lineRule="auto"/>
              <w:rPr>
                <w:color w:val="000000"/>
                <w:sz w:val="21"/>
                <w:szCs w:val="21"/>
              </w:rPr>
            </w:pPr>
            <w:r>
              <w:rPr>
                <w:color w:val="000000"/>
                <w:sz w:val="21"/>
                <w:szCs w:val="21"/>
              </w:rPr>
              <w:t xml:space="preserve">Discurso indirecto (6.5) </w:t>
            </w:r>
          </w:p>
          <w:p w:rsidR="005E183B" w:rsidRDefault="008B0053">
            <w:pPr>
              <w:numPr>
                <w:ilvl w:val="0"/>
                <w:numId w:val="39"/>
              </w:numPr>
              <w:pBdr>
                <w:top w:val="nil"/>
                <w:left w:val="nil"/>
                <w:bottom w:val="nil"/>
                <w:right w:val="nil"/>
                <w:between w:val="nil"/>
              </w:pBdr>
              <w:spacing w:after="160" w:line="259" w:lineRule="auto"/>
              <w:rPr>
                <w:color w:val="000000"/>
                <w:sz w:val="21"/>
                <w:szCs w:val="21"/>
              </w:rPr>
            </w:pPr>
            <w:r>
              <w:rPr>
                <w:color w:val="000000"/>
                <w:sz w:val="21"/>
                <w:szCs w:val="21"/>
              </w:rPr>
              <w:t>Notas y referencias bibliográficas (6.6) pp. 195-196</w:t>
            </w:r>
          </w:p>
        </w:tc>
        <w:tc>
          <w:tcPr>
            <w:tcW w:w="3150" w:type="dxa"/>
            <w:tcBorders>
              <w:top w:val="nil"/>
              <w:bottom w:val="single" w:sz="18" w:space="0" w:color="000000"/>
            </w:tcBorders>
            <w:shd w:val="clear" w:color="auto" w:fill="C5E0B3" w:themeFill="accent6" w:themeFillTint="66"/>
          </w:tcPr>
          <w:p w:rsidR="005E183B" w:rsidRPr="001545C5" w:rsidRDefault="008B0053">
            <w:pPr>
              <w:rPr>
                <w:shd w:val="clear" w:color="auto" w:fill="FFF2CC"/>
              </w:rPr>
            </w:pPr>
            <w:r w:rsidRPr="001545C5">
              <w:rPr>
                <w:shd w:val="clear" w:color="auto" w:fill="C5E0B3" w:themeFill="accent6" w:themeFillTint="66"/>
              </w:rPr>
              <w:t>Publicar el BLOG #6</w:t>
            </w:r>
            <w:r w:rsidRPr="001545C5">
              <w:t xml:space="preserve"> en Blackboard antes de las 11:59pm el domingo, 1 de diciembre</w:t>
            </w:r>
            <w:r w:rsidR="001A4DE5" w:rsidRPr="001545C5">
              <w:t xml:space="preserve">. Entregar copia impresa el martes en clase. </w:t>
            </w:r>
            <w:r w:rsidRPr="001545C5">
              <w:t xml:space="preserve"> </w:t>
            </w:r>
          </w:p>
        </w:tc>
      </w:tr>
      <w:tr w:rsidR="005E183B" w:rsidTr="001545C5">
        <w:trPr>
          <w:trHeight w:val="2200"/>
        </w:trPr>
        <w:tc>
          <w:tcPr>
            <w:tcW w:w="1345" w:type="dxa"/>
            <w:tcBorders>
              <w:top w:val="single" w:sz="18" w:space="0" w:color="000000"/>
            </w:tcBorders>
          </w:tcPr>
          <w:p w:rsidR="005E183B" w:rsidRDefault="008B0053">
            <w:pPr>
              <w:rPr>
                <w:b/>
              </w:rPr>
            </w:pPr>
            <w:r>
              <w:rPr>
                <w:b/>
              </w:rPr>
              <w:lastRenderedPageBreak/>
              <w:t>Semana 15</w:t>
            </w:r>
          </w:p>
          <w:p w:rsidR="005E183B" w:rsidRDefault="008B0053">
            <w:r>
              <w:t>Martes 3 de diciembre</w:t>
            </w:r>
          </w:p>
        </w:tc>
        <w:tc>
          <w:tcPr>
            <w:tcW w:w="2700" w:type="dxa"/>
            <w:tcBorders>
              <w:top w:val="single" w:sz="18" w:space="0" w:color="000000"/>
            </w:tcBorders>
          </w:tcPr>
          <w:p w:rsidR="005E183B" w:rsidRDefault="008B0053">
            <w:r>
              <w:t>TALLER de LENGUA: Discurso indirecto (6.5) pp. 191-194</w:t>
            </w:r>
          </w:p>
          <w:p w:rsidR="005E183B" w:rsidRDefault="005E183B"/>
          <w:p w:rsidR="005E183B" w:rsidRDefault="008B0053">
            <w:r>
              <w:t xml:space="preserve">Repaso de citas (3.6) </w:t>
            </w:r>
          </w:p>
          <w:p w:rsidR="005E183B" w:rsidRDefault="005E183B"/>
          <w:p w:rsidR="005E183B" w:rsidRDefault="008B0053">
            <w:r>
              <w:t>TALLER de LENGUA: Notas y referencias bibliográficas (6.6) pp. 195-196</w:t>
            </w:r>
          </w:p>
          <w:p w:rsidR="005E183B" w:rsidRDefault="005E183B"/>
          <w:p w:rsidR="005E183B" w:rsidRDefault="008B0053">
            <w:r>
              <w:t>Formatos APA y MLA</w:t>
            </w:r>
          </w:p>
          <w:p w:rsidR="005E183B" w:rsidRDefault="008B0053">
            <w:r>
              <w:t xml:space="preserve">*Recibir comentarios para la COMP #3 </w:t>
            </w:r>
          </w:p>
        </w:tc>
        <w:tc>
          <w:tcPr>
            <w:tcW w:w="2880" w:type="dxa"/>
            <w:tcBorders>
              <w:top w:val="single" w:sz="18" w:space="0" w:color="000000"/>
            </w:tcBorders>
            <w:shd w:val="clear" w:color="auto" w:fill="F7CAAC" w:themeFill="accent2" w:themeFillTint="66"/>
          </w:tcPr>
          <w:p w:rsidR="005E183B" w:rsidRDefault="005E183B">
            <w:pPr>
              <w:rPr>
                <w:sz w:val="21"/>
                <w:szCs w:val="21"/>
              </w:rPr>
            </w:pPr>
          </w:p>
        </w:tc>
        <w:tc>
          <w:tcPr>
            <w:tcW w:w="3150" w:type="dxa"/>
            <w:tcBorders>
              <w:top w:val="single" w:sz="18" w:space="0" w:color="000000"/>
              <w:bottom w:val="nil"/>
            </w:tcBorders>
            <w:shd w:val="clear" w:color="auto" w:fill="F7CAAC" w:themeFill="accent2" w:themeFillTint="66"/>
          </w:tcPr>
          <w:p w:rsidR="005E183B" w:rsidRDefault="008B0053">
            <w:pPr>
              <w:pBdr>
                <w:top w:val="nil"/>
                <w:left w:val="nil"/>
                <w:bottom w:val="nil"/>
                <w:right w:val="nil"/>
                <w:between w:val="nil"/>
              </w:pBdr>
              <w:rPr>
                <w:color w:val="000000"/>
                <w:sz w:val="21"/>
                <w:szCs w:val="21"/>
              </w:rPr>
            </w:pPr>
            <w:r>
              <w:rPr>
                <w:color w:val="000000"/>
                <w:sz w:val="21"/>
                <w:szCs w:val="21"/>
              </w:rPr>
              <w:t>Repasar las unidades 4-6 para el examen el jueves</w:t>
            </w:r>
          </w:p>
          <w:p w:rsidR="005E183B" w:rsidRDefault="005E183B">
            <w:pPr>
              <w:pBdr>
                <w:top w:val="nil"/>
                <w:left w:val="nil"/>
                <w:bottom w:val="nil"/>
                <w:right w:val="nil"/>
                <w:between w:val="nil"/>
              </w:pBdr>
              <w:rPr>
                <w:color w:val="000000"/>
                <w:sz w:val="21"/>
                <w:szCs w:val="21"/>
              </w:rPr>
            </w:pPr>
          </w:p>
          <w:p w:rsidR="005E183B" w:rsidRDefault="008B0053">
            <w:pPr>
              <w:pBdr>
                <w:top w:val="nil"/>
                <w:left w:val="nil"/>
                <w:bottom w:val="nil"/>
                <w:right w:val="nil"/>
                <w:between w:val="nil"/>
              </w:pBdr>
              <w:rPr>
                <w:color w:val="000000"/>
                <w:sz w:val="21"/>
                <w:szCs w:val="21"/>
              </w:rPr>
            </w:pPr>
            <w:r>
              <w:rPr>
                <w:color w:val="000000"/>
                <w:sz w:val="21"/>
                <w:szCs w:val="21"/>
              </w:rPr>
              <w:t xml:space="preserve">Completar tarea para el viernes: </w:t>
            </w:r>
          </w:p>
          <w:p w:rsidR="005E183B" w:rsidRDefault="008B0053">
            <w:pPr>
              <w:numPr>
                <w:ilvl w:val="0"/>
                <w:numId w:val="11"/>
              </w:numPr>
              <w:pBdr>
                <w:top w:val="nil"/>
                <w:left w:val="nil"/>
                <w:bottom w:val="nil"/>
                <w:right w:val="nil"/>
                <w:between w:val="nil"/>
              </w:pBdr>
              <w:rPr>
                <w:color w:val="000000"/>
              </w:rPr>
            </w:pPr>
            <w:r>
              <w:rPr>
                <w:b/>
                <w:color w:val="000000"/>
                <w:sz w:val="21"/>
                <w:szCs w:val="21"/>
              </w:rPr>
              <w:t>6.5 Correcta o incorrecta, ¿Qué dijeron?</w:t>
            </w:r>
            <w:r>
              <w:rPr>
                <w:color w:val="000000"/>
                <w:sz w:val="21"/>
                <w:szCs w:val="21"/>
              </w:rPr>
              <w:t xml:space="preserve"> </w:t>
            </w:r>
          </w:p>
          <w:p w:rsidR="005E183B" w:rsidRDefault="008B0053">
            <w:pPr>
              <w:numPr>
                <w:ilvl w:val="0"/>
                <w:numId w:val="11"/>
              </w:numPr>
              <w:pBdr>
                <w:top w:val="nil"/>
                <w:left w:val="nil"/>
                <w:bottom w:val="nil"/>
                <w:right w:val="nil"/>
                <w:between w:val="nil"/>
              </w:pBdr>
              <w:rPr>
                <w:color w:val="000000"/>
              </w:rPr>
            </w:pPr>
            <w:r>
              <w:rPr>
                <w:b/>
                <w:color w:val="000000"/>
                <w:sz w:val="21"/>
                <w:szCs w:val="21"/>
              </w:rPr>
              <w:t xml:space="preserve">6.6 Cierto o falso </w:t>
            </w:r>
            <w:r>
              <w:rPr>
                <w:color w:val="000000"/>
                <w:sz w:val="21"/>
                <w:szCs w:val="21"/>
              </w:rPr>
              <w:t xml:space="preserve">y </w:t>
            </w:r>
            <w:r>
              <w:rPr>
                <w:b/>
                <w:color w:val="000000"/>
                <w:sz w:val="21"/>
                <w:szCs w:val="21"/>
              </w:rPr>
              <w:t>Correcta o incorrecta</w:t>
            </w:r>
          </w:p>
        </w:tc>
      </w:tr>
      <w:tr w:rsidR="005E183B" w:rsidRPr="008B0053" w:rsidTr="001545C5">
        <w:trPr>
          <w:trHeight w:val="1100"/>
        </w:trPr>
        <w:tc>
          <w:tcPr>
            <w:tcW w:w="1345" w:type="dxa"/>
          </w:tcPr>
          <w:p w:rsidR="005E183B" w:rsidRDefault="008B0053">
            <w:r>
              <w:t xml:space="preserve">jueves, </w:t>
            </w:r>
          </w:p>
          <w:p w:rsidR="005E183B" w:rsidRDefault="008B0053">
            <w:r>
              <w:t>5 de diciembre</w:t>
            </w:r>
          </w:p>
        </w:tc>
        <w:tc>
          <w:tcPr>
            <w:tcW w:w="2700" w:type="dxa"/>
          </w:tcPr>
          <w:p w:rsidR="005E183B" w:rsidRDefault="008B0053">
            <w:pPr>
              <w:rPr>
                <w:b/>
              </w:rPr>
            </w:pPr>
            <w:r>
              <w:rPr>
                <w:b/>
              </w:rPr>
              <w:t>EXAMEN 2</w:t>
            </w:r>
          </w:p>
          <w:p w:rsidR="005E183B" w:rsidRDefault="008B0053">
            <w:r>
              <w:t>(50 minutos)</w:t>
            </w:r>
          </w:p>
          <w:p w:rsidR="005E183B" w:rsidRDefault="005E183B">
            <w:pPr>
              <w:rPr>
                <w:b/>
              </w:rPr>
            </w:pPr>
          </w:p>
          <w:p w:rsidR="005E183B" w:rsidRDefault="008B0053">
            <w:r>
              <w:t xml:space="preserve">Peer-edit / consultas sobre la composición #3 </w:t>
            </w:r>
          </w:p>
        </w:tc>
        <w:tc>
          <w:tcPr>
            <w:tcW w:w="2880" w:type="dxa"/>
            <w:shd w:val="clear" w:color="auto" w:fill="F7CAAC" w:themeFill="accent2" w:themeFillTint="66"/>
          </w:tcPr>
          <w:p w:rsidR="005E183B" w:rsidRDefault="005E183B">
            <w:pPr>
              <w:rPr>
                <w:b/>
                <w:color w:val="7030A0"/>
                <w:sz w:val="21"/>
                <w:szCs w:val="21"/>
              </w:rPr>
            </w:pPr>
          </w:p>
        </w:tc>
        <w:tc>
          <w:tcPr>
            <w:tcW w:w="3150" w:type="dxa"/>
            <w:tcBorders>
              <w:top w:val="nil"/>
            </w:tcBorders>
            <w:shd w:val="clear" w:color="auto" w:fill="F7CAAC" w:themeFill="accent2" w:themeFillTint="66"/>
          </w:tcPr>
          <w:p w:rsidR="005E183B" w:rsidRDefault="005E183B">
            <w:pPr>
              <w:shd w:val="clear" w:color="auto" w:fill="FFF2CC"/>
              <w:rPr>
                <w:b/>
                <w:shd w:val="clear" w:color="auto" w:fill="FFF2CC"/>
              </w:rPr>
            </w:pPr>
          </w:p>
          <w:p w:rsidR="005E183B" w:rsidRDefault="008B0053">
            <w:pPr>
              <w:shd w:val="clear" w:color="auto" w:fill="FFF2CC"/>
              <w:rPr>
                <w:b/>
                <w:shd w:val="clear" w:color="auto" w:fill="FFF2CC"/>
              </w:rPr>
            </w:pPr>
            <w:r>
              <w:rPr>
                <w:b/>
                <w:shd w:val="clear" w:color="auto" w:fill="FFF2CC"/>
              </w:rPr>
              <w:t>*Subir la versión final de la COMP # 3 a Blackboard antes del LUNES, 9 de diciembre a las 11:59pm</w:t>
            </w:r>
            <w:r w:rsidR="001A4DE5">
              <w:rPr>
                <w:b/>
                <w:shd w:val="clear" w:color="auto" w:fill="FFF2CC"/>
              </w:rPr>
              <w:t xml:space="preserve">. </w:t>
            </w:r>
            <w:r w:rsidR="001A4DE5" w:rsidRPr="001A4DE5">
              <w:rPr>
                <w:b/>
              </w:rPr>
              <w:t>Entregar copia impresa el martes en clase.</w:t>
            </w:r>
          </w:p>
          <w:p w:rsidR="005E183B" w:rsidRDefault="005E183B">
            <w:pPr>
              <w:shd w:val="clear" w:color="auto" w:fill="FFF2CC"/>
              <w:rPr>
                <w:b/>
                <w:shd w:val="clear" w:color="auto" w:fill="FFF2CC"/>
              </w:rPr>
            </w:pPr>
          </w:p>
          <w:p w:rsidR="005E183B" w:rsidRDefault="005E183B">
            <w:pPr>
              <w:rPr>
                <w:b/>
                <w:color w:val="2F5496"/>
                <w:sz w:val="21"/>
                <w:szCs w:val="21"/>
              </w:rPr>
            </w:pPr>
          </w:p>
          <w:p w:rsidR="005E183B" w:rsidRPr="001A0663" w:rsidRDefault="008B0053">
            <w:pPr>
              <w:rPr>
                <w:b/>
                <w:color w:val="7030A0"/>
                <w:sz w:val="21"/>
                <w:szCs w:val="21"/>
                <w:lang w:val="es-ES"/>
              </w:rPr>
            </w:pPr>
            <w:r w:rsidRPr="001A0663">
              <w:rPr>
                <w:b/>
                <w:color w:val="2F5496"/>
                <w:sz w:val="21"/>
                <w:szCs w:val="21"/>
                <w:lang w:val="es-ES"/>
              </w:rPr>
              <w:t>***</w:t>
            </w:r>
            <w:proofErr w:type="spellStart"/>
            <w:r w:rsidRPr="001A0663">
              <w:rPr>
                <w:b/>
                <w:color w:val="2F5496"/>
                <w:sz w:val="21"/>
                <w:szCs w:val="21"/>
                <w:lang w:val="es-ES"/>
              </w:rPr>
              <w:t>There</w:t>
            </w:r>
            <w:proofErr w:type="spellEnd"/>
            <w:r w:rsidRPr="001A0663">
              <w:rPr>
                <w:b/>
                <w:color w:val="2F5496"/>
                <w:sz w:val="21"/>
                <w:szCs w:val="21"/>
                <w:lang w:val="es-ES"/>
              </w:rPr>
              <w:t xml:space="preserve"> </w:t>
            </w:r>
            <w:proofErr w:type="spellStart"/>
            <w:r w:rsidRPr="001A0663">
              <w:rPr>
                <w:b/>
                <w:color w:val="2F5496"/>
                <w:sz w:val="21"/>
                <w:szCs w:val="21"/>
                <w:lang w:val="es-ES"/>
              </w:rPr>
              <w:t>is</w:t>
            </w:r>
            <w:proofErr w:type="spellEnd"/>
            <w:r w:rsidRPr="001A0663">
              <w:rPr>
                <w:b/>
                <w:color w:val="2F5496"/>
                <w:sz w:val="21"/>
                <w:szCs w:val="21"/>
                <w:lang w:val="es-ES"/>
              </w:rPr>
              <w:t xml:space="preserve"> no FINAL EXAM </w:t>
            </w:r>
            <w:proofErr w:type="spellStart"/>
            <w:r w:rsidRPr="001A0663">
              <w:rPr>
                <w:b/>
                <w:color w:val="2F5496"/>
                <w:sz w:val="21"/>
                <w:szCs w:val="21"/>
                <w:lang w:val="es-ES"/>
              </w:rPr>
              <w:t>on</w:t>
            </w:r>
            <w:proofErr w:type="spellEnd"/>
            <w:r w:rsidRPr="001A0663">
              <w:rPr>
                <w:b/>
                <w:color w:val="2F5496"/>
                <w:sz w:val="21"/>
                <w:szCs w:val="21"/>
                <w:lang w:val="es-ES"/>
              </w:rPr>
              <w:t xml:space="preserve"> </w:t>
            </w:r>
            <w:proofErr w:type="spellStart"/>
            <w:r w:rsidRPr="001A0663">
              <w:rPr>
                <w:b/>
                <w:color w:val="2F5496"/>
                <w:sz w:val="21"/>
                <w:szCs w:val="21"/>
                <w:lang w:val="es-ES"/>
              </w:rPr>
              <w:t>finals</w:t>
            </w:r>
            <w:proofErr w:type="spellEnd"/>
            <w:r w:rsidRPr="001A0663">
              <w:rPr>
                <w:b/>
                <w:color w:val="2F5496"/>
                <w:sz w:val="21"/>
                <w:szCs w:val="21"/>
                <w:lang w:val="es-ES"/>
              </w:rPr>
              <w:t xml:space="preserve"> </w:t>
            </w:r>
            <w:proofErr w:type="spellStart"/>
            <w:r w:rsidRPr="001A0663">
              <w:rPr>
                <w:b/>
                <w:color w:val="2F5496"/>
                <w:sz w:val="21"/>
                <w:szCs w:val="21"/>
                <w:lang w:val="es-ES"/>
              </w:rPr>
              <w:t>week</w:t>
            </w:r>
            <w:proofErr w:type="spellEnd"/>
          </w:p>
        </w:tc>
      </w:tr>
    </w:tbl>
    <w:p w:rsidR="005E183B" w:rsidRPr="001A0663" w:rsidRDefault="005E183B">
      <w:pPr>
        <w:tabs>
          <w:tab w:val="left" w:pos="6280"/>
        </w:tabs>
        <w:jc w:val="center"/>
        <w:rPr>
          <w:lang w:val="es-ES"/>
        </w:rPr>
      </w:pPr>
    </w:p>
    <w:p w:rsidR="001A0663" w:rsidRDefault="001A0663">
      <w:pPr>
        <w:tabs>
          <w:tab w:val="left" w:pos="6280"/>
        </w:tabs>
        <w:jc w:val="center"/>
        <w:rPr>
          <w:lang w:val="en-US"/>
        </w:rPr>
      </w:pPr>
      <w:r>
        <w:rPr>
          <w:lang w:val="en-US"/>
        </w:rPr>
        <w:t>WaritoCarpio0921!</w:t>
      </w:r>
    </w:p>
    <w:p w:rsidR="001A0663" w:rsidRDefault="001A0663">
      <w:pPr>
        <w:tabs>
          <w:tab w:val="left" w:pos="6280"/>
        </w:tabs>
        <w:jc w:val="center"/>
        <w:rPr>
          <w:lang w:val="en-US"/>
        </w:rPr>
      </w:pPr>
    </w:p>
    <w:p w:rsidR="005E183B" w:rsidRPr="008B0053" w:rsidRDefault="008B0053">
      <w:pPr>
        <w:tabs>
          <w:tab w:val="left" w:pos="6280"/>
        </w:tabs>
        <w:jc w:val="center"/>
        <w:rPr>
          <w:lang w:val="en-US"/>
        </w:rPr>
      </w:pPr>
      <w:r w:rsidRPr="008B0053">
        <w:rPr>
          <w:lang w:val="en-US"/>
        </w:rPr>
        <w:t>Schedule is subject to change</w:t>
      </w:r>
    </w:p>
    <w:p w:rsidR="005E183B" w:rsidRPr="008B0053" w:rsidRDefault="008B0053">
      <w:pPr>
        <w:tabs>
          <w:tab w:val="left" w:pos="6280"/>
        </w:tabs>
        <w:jc w:val="center"/>
        <w:rPr>
          <w:lang w:val="en-US"/>
        </w:rPr>
      </w:pPr>
      <w:r w:rsidRPr="008B0053">
        <w:rPr>
          <w:lang w:val="en-US"/>
        </w:rPr>
        <w:t xml:space="preserve">Please review the full list of academic deadlines at </w:t>
      </w:r>
      <w:hyperlink r:id="rId17">
        <w:r w:rsidRPr="008B0053">
          <w:rPr>
            <w:color w:val="1155CC"/>
            <w:u w:val="single"/>
            <w:lang w:val="en-US"/>
          </w:rPr>
          <w:t>https://catalog.uic.edu/ucat/academic-calendar/</w:t>
        </w:r>
      </w:hyperlink>
      <w:r w:rsidRPr="008B0053">
        <w:rPr>
          <w:lang w:val="en-US"/>
        </w:rPr>
        <w:t xml:space="preserve"> </w:t>
      </w:r>
    </w:p>
    <w:p w:rsidR="005E183B" w:rsidRPr="008B0053" w:rsidRDefault="008B0053">
      <w:pPr>
        <w:spacing w:before="240" w:after="240" w:line="240" w:lineRule="auto"/>
        <w:rPr>
          <w:b/>
          <w:sz w:val="24"/>
          <w:szCs w:val="24"/>
          <w:lang w:val="en-US"/>
        </w:rPr>
      </w:pPr>
      <w:r w:rsidRPr="008B0053">
        <w:rPr>
          <w:b/>
          <w:sz w:val="24"/>
          <w:szCs w:val="24"/>
          <w:lang w:val="en-US"/>
        </w:rPr>
        <w:t>STUDENT EVALUATION OF TEACHING PROGRAM (COURSE EVALUATIONS)</w:t>
      </w:r>
    </w:p>
    <w:p w:rsidR="005E183B" w:rsidRPr="008B0053" w:rsidRDefault="008B0053">
      <w:pPr>
        <w:spacing w:before="240" w:after="240" w:line="240" w:lineRule="auto"/>
        <w:rPr>
          <w:lang w:val="en-US"/>
        </w:rPr>
      </w:pPr>
      <w:r w:rsidRPr="008B0053">
        <w:rPr>
          <w:lang w:val="en-US"/>
        </w:rPr>
        <w:t xml:space="preserve">Student evaluations of teaching play a fundamental role in improving course content, format, and delivery (teaching) at UIC. The Office for Faculty Affairs offers all Colleges and Departments the opportunity to participate in an online course evaluation system. </w:t>
      </w:r>
    </w:p>
    <w:p w:rsidR="005E183B" w:rsidRPr="008B0053" w:rsidRDefault="008B0053">
      <w:pPr>
        <w:spacing w:before="240" w:after="240" w:line="240" w:lineRule="auto"/>
        <w:rPr>
          <w:lang w:val="en-US"/>
        </w:rPr>
      </w:pPr>
      <w:r w:rsidRPr="008B0053">
        <w:rPr>
          <w:lang w:val="en-US"/>
        </w:rPr>
        <w:t xml:space="preserve">Students receive an email invitation in their ‘uic.edu’ inbox with the following title in the subject line: “UIC Student Evaluation of Teaching [Course Name] [Instructor Name] [Semester, Year].” The body of the email will reiterate the course name, instructor name, and semester. It will contain a link and a unique student password for the online evaluation for that course. Students will need an electronic device with Internet access to complete the evaluation online. </w:t>
      </w:r>
      <w:r w:rsidRPr="008B0053">
        <w:rPr>
          <w:u w:val="single"/>
          <w:lang w:val="en-US"/>
        </w:rPr>
        <w:t>Submitted course evaluations cannot be removed from the system</w:t>
      </w:r>
      <w:r w:rsidRPr="008B0053">
        <w:rPr>
          <w:lang w:val="en-US"/>
        </w:rPr>
        <w:t xml:space="preserve"> so it is vital that students pay attention to the </w:t>
      </w:r>
      <w:r w:rsidRPr="008B0053">
        <w:rPr>
          <w:i/>
          <w:lang w:val="en-US"/>
        </w:rPr>
        <w:t>instructor name</w:t>
      </w:r>
      <w:r w:rsidRPr="008B0053">
        <w:rPr>
          <w:lang w:val="en-US"/>
        </w:rPr>
        <w:t xml:space="preserve"> and </w:t>
      </w:r>
      <w:r w:rsidRPr="008B0053">
        <w:rPr>
          <w:i/>
          <w:lang w:val="en-US"/>
        </w:rPr>
        <w:t>course name</w:t>
      </w:r>
      <w:r w:rsidRPr="008B0053">
        <w:rPr>
          <w:lang w:val="en-US"/>
        </w:rPr>
        <w:t xml:space="preserve"> when completing their evaluations.  </w:t>
      </w:r>
      <w:r w:rsidRPr="008B0053">
        <w:rPr>
          <w:u w:val="single"/>
          <w:lang w:val="en-US"/>
        </w:rPr>
        <w:t>Students must complete the online evaluations before 12 am on the first day of finals.</w:t>
      </w:r>
      <w:r w:rsidRPr="008B0053">
        <w:rPr>
          <w:lang w:val="en-US"/>
        </w:rPr>
        <w:t xml:space="preserve"> No exceptions are made if the evaluation is not submitted before 12 am on the first day of finals. </w:t>
      </w:r>
    </w:p>
    <w:p w:rsidR="005E183B" w:rsidRPr="008B0053" w:rsidRDefault="008B0053">
      <w:pPr>
        <w:spacing w:before="240" w:after="240" w:line="240" w:lineRule="auto"/>
        <w:rPr>
          <w:lang w:val="en-US"/>
        </w:rPr>
      </w:pPr>
      <w:r w:rsidRPr="008B0053">
        <w:rPr>
          <w:lang w:val="en-US"/>
        </w:rPr>
        <w:lastRenderedPageBreak/>
        <w:t>For more information about the program and timelines for when the system is open to students to complete the evaluations, please visit:</w:t>
      </w:r>
      <w:hyperlink r:id="rId18">
        <w:r w:rsidRPr="008B0053">
          <w:rPr>
            <w:lang w:val="en-US"/>
          </w:rPr>
          <w:t xml:space="preserve"> </w:t>
        </w:r>
      </w:hyperlink>
      <w:hyperlink r:id="rId19">
        <w:r w:rsidRPr="008B0053">
          <w:rPr>
            <w:color w:val="1155CC"/>
            <w:u w:val="single"/>
            <w:lang w:val="en-US"/>
          </w:rPr>
          <w:t>https://faculty.uic.edu/development/teachingandlearning/evaluations/</w:t>
        </w:r>
      </w:hyperlink>
      <w:r w:rsidRPr="008B0053">
        <w:rPr>
          <w:lang w:val="en-US"/>
        </w:rPr>
        <w:t xml:space="preserve"> </w:t>
      </w:r>
    </w:p>
    <w:sectPr w:rsidR="005E183B" w:rsidRPr="008B0053">
      <w:footerReference w:type="default" r:id="rId2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25B" w:rsidRDefault="00A2725B">
      <w:pPr>
        <w:spacing w:after="0" w:line="240" w:lineRule="auto"/>
      </w:pPr>
      <w:r>
        <w:separator/>
      </w:r>
    </w:p>
  </w:endnote>
  <w:endnote w:type="continuationSeparator" w:id="0">
    <w:p w:rsidR="00A2725B" w:rsidRDefault="00A2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63" w:rsidRDefault="001A066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1A0663" w:rsidRDefault="001A066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25B" w:rsidRDefault="00A2725B">
      <w:pPr>
        <w:spacing w:after="0" w:line="240" w:lineRule="auto"/>
      </w:pPr>
      <w:r>
        <w:separator/>
      </w:r>
    </w:p>
  </w:footnote>
  <w:footnote w:type="continuationSeparator" w:id="0">
    <w:p w:rsidR="00A2725B" w:rsidRDefault="00A27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CF6"/>
    <w:multiLevelType w:val="multilevel"/>
    <w:tmpl w:val="F2F64D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4E7FD9"/>
    <w:multiLevelType w:val="multilevel"/>
    <w:tmpl w:val="EADA56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9D4A1A"/>
    <w:multiLevelType w:val="multilevel"/>
    <w:tmpl w:val="2AB4C8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4310D08"/>
    <w:multiLevelType w:val="multilevel"/>
    <w:tmpl w:val="2E723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BE2244"/>
    <w:multiLevelType w:val="multilevel"/>
    <w:tmpl w:val="8A1CC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9B14BC"/>
    <w:multiLevelType w:val="multilevel"/>
    <w:tmpl w:val="673833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9D5FD5"/>
    <w:multiLevelType w:val="multilevel"/>
    <w:tmpl w:val="75B41D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4C6338E"/>
    <w:multiLevelType w:val="multilevel"/>
    <w:tmpl w:val="107CB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660A21"/>
    <w:multiLevelType w:val="multilevel"/>
    <w:tmpl w:val="8A9277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6D47293"/>
    <w:multiLevelType w:val="multilevel"/>
    <w:tmpl w:val="61686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4863C7"/>
    <w:multiLevelType w:val="multilevel"/>
    <w:tmpl w:val="2ABA90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9405666"/>
    <w:multiLevelType w:val="multilevel"/>
    <w:tmpl w:val="A58A1E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CF22835"/>
    <w:multiLevelType w:val="multilevel"/>
    <w:tmpl w:val="83F25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E76D56"/>
    <w:multiLevelType w:val="multilevel"/>
    <w:tmpl w:val="7E68C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DE45C6"/>
    <w:multiLevelType w:val="multilevel"/>
    <w:tmpl w:val="2626F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E229C4"/>
    <w:multiLevelType w:val="multilevel"/>
    <w:tmpl w:val="FAB48EE0"/>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545F53"/>
    <w:multiLevelType w:val="multilevel"/>
    <w:tmpl w:val="7CFE9E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35C1B2B"/>
    <w:multiLevelType w:val="multilevel"/>
    <w:tmpl w:val="028E7C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6E52C0D"/>
    <w:multiLevelType w:val="multilevel"/>
    <w:tmpl w:val="643E1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AD2436E"/>
    <w:multiLevelType w:val="multilevel"/>
    <w:tmpl w:val="13EC85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C8E4995"/>
    <w:multiLevelType w:val="multilevel"/>
    <w:tmpl w:val="32C4E7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CB93FF2"/>
    <w:multiLevelType w:val="multilevel"/>
    <w:tmpl w:val="F18064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0082D01"/>
    <w:multiLevelType w:val="multilevel"/>
    <w:tmpl w:val="57FE1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0567043"/>
    <w:multiLevelType w:val="multilevel"/>
    <w:tmpl w:val="2090A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D83883"/>
    <w:multiLevelType w:val="multilevel"/>
    <w:tmpl w:val="5908DE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2545349"/>
    <w:multiLevelType w:val="multilevel"/>
    <w:tmpl w:val="A33CB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3316B2F"/>
    <w:multiLevelType w:val="multilevel"/>
    <w:tmpl w:val="890E5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B274E28"/>
    <w:multiLevelType w:val="multilevel"/>
    <w:tmpl w:val="420AC8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C052538"/>
    <w:multiLevelType w:val="multilevel"/>
    <w:tmpl w:val="3E1C4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594824"/>
    <w:multiLevelType w:val="multilevel"/>
    <w:tmpl w:val="7E8EB1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0797A90"/>
    <w:multiLevelType w:val="multilevel"/>
    <w:tmpl w:val="5434C6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29910E8"/>
    <w:multiLevelType w:val="multilevel"/>
    <w:tmpl w:val="B56E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151539"/>
    <w:multiLevelType w:val="multilevel"/>
    <w:tmpl w:val="9FE8FC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92405D9"/>
    <w:multiLevelType w:val="multilevel"/>
    <w:tmpl w:val="1D244D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5B797E78"/>
    <w:multiLevelType w:val="multilevel"/>
    <w:tmpl w:val="42AAC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17F073D"/>
    <w:multiLevelType w:val="multilevel"/>
    <w:tmpl w:val="D79AD4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B8A5D32"/>
    <w:multiLevelType w:val="multilevel"/>
    <w:tmpl w:val="25E05A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C8C7D2A"/>
    <w:multiLevelType w:val="multilevel"/>
    <w:tmpl w:val="225EDC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DAA66C5"/>
    <w:multiLevelType w:val="multilevel"/>
    <w:tmpl w:val="E1EE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E87758C"/>
    <w:multiLevelType w:val="multilevel"/>
    <w:tmpl w:val="91A62B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0857473"/>
    <w:multiLevelType w:val="multilevel"/>
    <w:tmpl w:val="7598D8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1C5690B"/>
    <w:multiLevelType w:val="multilevel"/>
    <w:tmpl w:val="1ABA9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2917B4E"/>
    <w:multiLevelType w:val="multilevel"/>
    <w:tmpl w:val="4DAE7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7524C79"/>
    <w:multiLevelType w:val="multilevel"/>
    <w:tmpl w:val="2C1CA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C5C211B"/>
    <w:multiLevelType w:val="multilevel"/>
    <w:tmpl w:val="6D500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CB4577E"/>
    <w:multiLevelType w:val="multilevel"/>
    <w:tmpl w:val="9F249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F745D99"/>
    <w:multiLevelType w:val="multilevel"/>
    <w:tmpl w:val="F94091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4"/>
  </w:num>
  <w:num w:numId="2">
    <w:abstractNumId w:val="3"/>
  </w:num>
  <w:num w:numId="3">
    <w:abstractNumId w:val="2"/>
  </w:num>
  <w:num w:numId="4">
    <w:abstractNumId w:val="44"/>
  </w:num>
  <w:num w:numId="5">
    <w:abstractNumId w:val="5"/>
  </w:num>
  <w:num w:numId="6">
    <w:abstractNumId w:val="7"/>
  </w:num>
  <w:num w:numId="7">
    <w:abstractNumId w:val="18"/>
  </w:num>
  <w:num w:numId="8">
    <w:abstractNumId w:val="19"/>
  </w:num>
  <w:num w:numId="9">
    <w:abstractNumId w:val="14"/>
  </w:num>
  <w:num w:numId="10">
    <w:abstractNumId w:val="4"/>
  </w:num>
  <w:num w:numId="11">
    <w:abstractNumId w:val="15"/>
  </w:num>
  <w:num w:numId="12">
    <w:abstractNumId w:val="28"/>
  </w:num>
  <w:num w:numId="13">
    <w:abstractNumId w:val="33"/>
  </w:num>
  <w:num w:numId="14">
    <w:abstractNumId w:val="17"/>
  </w:num>
  <w:num w:numId="15">
    <w:abstractNumId w:val="8"/>
  </w:num>
  <w:num w:numId="16">
    <w:abstractNumId w:val="43"/>
  </w:num>
  <w:num w:numId="17">
    <w:abstractNumId w:val="22"/>
  </w:num>
  <w:num w:numId="18">
    <w:abstractNumId w:val="30"/>
  </w:num>
  <w:num w:numId="19">
    <w:abstractNumId w:val="41"/>
  </w:num>
  <w:num w:numId="20">
    <w:abstractNumId w:val="42"/>
  </w:num>
  <w:num w:numId="21">
    <w:abstractNumId w:val="27"/>
  </w:num>
  <w:num w:numId="22">
    <w:abstractNumId w:val="9"/>
  </w:num>
  <w:num w:numId="23">
    <w:abstractNumId w:val="0"/>
  </w:num>
  <w:num w:numId="24">
    <w:abstractNumId w:val="1"/>
  </w:num>
  <w:num w:numId="25">
    <w:abstractNumId w:val="40"/>
  </w:num>
  <w:num w:numId="26">
    <w:abstractNumId w:val="37"/>
  </w:num>
  <w:num w:numId="27">
    <w:abstractNumId w:val="36"/>
  </w:num>
  <w:num w:numId="28">
    <w:abstractNumId w:val="38"/>
  </w:num>
  <w:num w:numId="29">
    <w:abstractNumId w:val="25"/>
  </w:num>
  <w:num w:numId="30">
    <w:abstractNumId w:val="35"/>
  </w:num>
  <w:num w:numId="31">
    <w:abstractNumId w:val="16"/>
  </w:num>
  <w:num w:numId="32">
    <w:abstractNumId w:val="12"/>
  </w:num>
  <w:num w:numId="33">
    <w:abstractNumId w:val="29"/>
  </w:num>
  <w:num w:numId="34">
    <w:abstractNumId w:val="45"/>
  </w:num>
  <w:num w:numId="35">
    <w:abstractNumId w:val="6"/>
  </w:num>
  <w:num w:numId="36">
    <w:abstractNumId w:val="13"/>
  </w:num>
  <w:num w:numId="37">
    <w:abstractNumId w:val="10"/>
  </w:num>
  <w:num w:numId="38">
    <w:abstractNumId w:val="23"/>
  </w:num>
  <w:num w:numId="39">
    <w:abstractNumId w:val="39"/>
  </w:num>
  <w:num w:numId="40">
    <w:abstractNumId w:val="46"/>
  </w:num>
  <w:num w:numId="41">
    <w:abstractNumId w:val="21"/>
  </w:num>
  <w:num w:numId="42">
    <w:abstractNumId w:val="26"/>
  </w:num>
  <w:num w:numId="43">
    <w:abstractNumId w:val="24"/>
  </w:num>
  <w:num w:numId="44">
    <w:abstractNumId w:val="31"/>
  </w:num>
  <w:num w:numId="45">
    <w:abstractNumId w:val="20"/>
  </w:num>
  <w:num w:numId="46">
    <w:abstractNumId w:val="3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3B"/>
    <w:rsid w:val="00095230"/>
    <w:rsid w:val="001545C5"/>
    <w:rsid w:val="00185F8B"/>
    <w:rsid w:val="001A0663"/>
    <w:rsid w:val="001A4DE5"/>
    <w:rsid w:val="005E183B"/>
    <w:rsid w:val="00666078"/>
    <w:rsid w:val="006B271B"/>
    <w:rsid w:val="008158CC"/>
    <w:rsid w:val="008B0053"/>
    <w:rsid w:val="00A2725B"/>
    <w:rsid w:val="00AC50E0"/>
    <w:rsid w:val="00B77D74"/>
    <w:rsid w:val="00DC77AC"/>
    <w:rsid w:val="00F05E3B"/>
    <w:rsid w:val="00FD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D3A80"/>
  <w15:docId w15:val="{C15EC9C2-1D39-B64E-B46B-DA4B4DD9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1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784"/>
    <w:pPr>
      <w:ind w:left="720"/>
      <w:contextualSpacing/>
    </w:pPr>
  </w:style>
  <w:style w:type="paragraph" w:customStyle="1" w:styleId="courseblockdesc">
    <w:name w:val="courseblockdesc"/>
    <w:basedOn w:val="Normal"/>
    <w:rsid w:val="00D670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70D1"/>
    <w:rPr>
      <w:color w:val="0000FF"/>
      <w:u w:val="single"/>
    </w:rPr>
  </w:style>
  <w:style w:type="paragraph" w:styleId="BalloonText">
    <w:name w:val="Balloon Text"/>
    <w:basedOn w:val="Normal"/>
    <w:link w:val="BalloonTextChar"/>
    <w:uiPriority w:val="99"/>
    <w:semiHidden/>
    <w:unhideWhenUsed/>
    <w:rsid w:val="00685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633"/>
    <w:rPr>
      <w:rFonts w:ascii="Segoe UI" w:hAnsi="Segoe UI" w:cs="Segoe UI"/>
      <w:sz w:val="18"/>
      <w:szCs w:val="18"/>
    </w:rPr>
  </w:style>
  <w:style w:type="paragraph" w:customStyle="1" w:styleId="Default">
    <w:name w:val="Default"/>
    <w:rsid w:val="00485EE3"/>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0A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FDF"/>
  </w:style>
  <w:style w:type="paragraph" w:styleId="Footer">
    <w:name w:val="footer"/>
    <w:basedOn w:val="Normal"/>
    <w:link w:val="FooterChar"/>
    <w:uiPriority w:val="99"/>
    <w:unhideWhenUsed/>
    <w:rsid w:val="000A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FDF"/>
  </w:style>
  <w:style w:type="paragraph" w:customStyle="1" w:styleId="m8037180988151354595gmail-msobodytext">
    <w:name w:val="m_8037180988151354595gmail-msobodytext"/>
    <w:basedOn w:val="Normal"/>
    <w:rsid w:val="001550E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81C01"/>
    <w:pPr>
      <w:spacing w:after="0" w:line="240" w:lineRule="auto"/>
    </w:pPr>
  </w:style>
  <w:style w:type="character" w:styleId="FollowedHyperlink">
    <w:name w:val="FollowedHyperlink"/>
    <w:basedOn w:val="DefaultParagraphFont"/>
    <w:uiPriority w:val="99"/>
    <w:semiHidden/>
    <w:unhideWhenUsed/>
    <w:rsid w:val="00FF6EC3"/>
    <w:rPr>
      <w:color w:val="954F72" w:themeColor="followedHyperlink"/>
      <w:u w:val="single"/>
    </w:rPr>
  </w:style>
  <w:style w:type="character" w:customStyle="1" w:styleId="UnresolvedMention1">
    <w:name w:val="Unresolved Mention1"/>
    <w:basedOn w:val="DefaultParagraphFont"/>
    <w:uiPriority w:val="99"/>
    <w:semiHidden/>
    <w:unhideWhenUsed/>
    <w:rsid w:val="00FF6EC3"/>
    <w:rPr>
      <w:color w:val="808080"/>
      <w:shd w:val="clear" w:color="auto" w:fill="E6E6E6"/>
    </w:rPr>
  </w:style>
  <w:style w:type="table" w:customStyle="1" w:styleId="TableGrid1">
    <w:name w:val="Table Grid1"/>
    <w:basedOn w:val="TableNormal"/>
    <w:next w:val="TableGrid"/>
    <w:uiPriority w:val="39"/>
    <w:rsid w:val="00F22D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309E"/>
    <w:rPr>
      <w:sz w:val="16"/>
      <w:szCs w:val="16"/>
    </w:rPr>
  </w:style>
  <w:style w:type="paragraph" w:styleId="CommentText">
    <w:name w:val="annotation text"/>
    <w:basedOn w:val="Normal"/>
    <w:link w:val="CommentTextChar"/>
    <w:uiPriority w:val="99"/>
    <w:semiHidden/>
    <w:unhideWhenUsed/>
    <w:rsid w:val="00A9309E"/>
    <w:pPr>
      <w:spacing w:line="240" w:lineRule="auto"/>
    </w:pPr>
    <w:rPr>
      <w:sz w:val="20"/>
      <w:szCs w:val="20"/>
    </w:rPr>
  </w:style>
  <w:style w:type="character" w:customStyle="1" w:styleId="CommentTextChar">
    <w:name w:val="Comment Text Char"/>
    <w:basedOn w:val="DefaultParagraphFont"/>
    <w:link w:val="CommentText"/>
    <w:uiPriority w:val="99"/>
    <w:semiHidden/>
    <w:rsid w:val="00A9309E"/>
    <w:rPr>
      <w:sz w:val="20"/>
      <w:szCs w:val="20"/>
    </w:rPr>
  </w:style>
  <w:style w:type="paragraph" w:styleId="CommentSubject">
    <w:name w:val="annotation subject"/>
    <w:basedOn w:val="CommentText"/>
    <w:next w:val="CommentText"/>
    <w:link w:val="CommentSubjectChar"/>
    <w:uiPriority w:val="99"/>
    <w:semiHidden/>
    <w:unhideWhenUsed/>
    <w:rsid w:val="00A9309E"/>
    <w:rPr>
      <w:b/>
      <w:bCs/>
    </w:rPr>
  </w:style>
  <w:style w:type="character" w:customStyle="1" w:styleId="CommentSubjectChar">
    <w:name w:val="Comment Subject Char"/>
    <w:basedOn w:val="CommentTextChar"/>
    <w:link w:val="CommentSubject"/>
    <w:uiPriority w:val="99"/>
    <w:semiHidden/>
    <w:rsid w:val="00A9309E"/>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5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rdr53@uic.edu" TargetMode="External"/><Relationship Id="rId13" Type="http://schemas.openxmlformats.org/officeDocument/2006/relationships/hyperlink" Target="https://registrar.uic.edu/campus_policies/nondiscrimination_statement.html" TargetMode="External"/><Relationship Id="rId18" Type="http://schemas.openxmlformats.org/officeDocument/2006/relationships/hyperlink" Target="https://faculty.uic.edu/course-evaluat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s.uic.edu/community-standards/academic-integrity/" TargetMode="External"/><Relationship Id="rId17" Type="http://schemas.openxmlformats.org/officeDocument/2006/relationships/hyperlink" Target="https://catalog.uic.edu/ucat/academic-calendar/" TargetMode="External"/><Relationship Id="rId2" Type="http://schemas.openxmlformats.org/officeDocument/2006/relationships/numbering" Target="numbering.xml"/><Relationship Id="rId16" Type="http://schemas.openxmlformats.org/officeDocument/2006/relationships/hyperlink" Target="https://dos.uic.edu/about/policies/?Na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ic.blackboard.com/" TargetMode="External"/><Relationship Id="rId5" Type="http://schemas.openxmlformats.org/officeDocument/2006/relationships/webSettings" Target="webSettings.xml"/><Relationship Id="rId15" Type="http://schemas.openxmlformats.org/officeDocument/2006/relationships/hyperlink" Target="http://oae.uic.edu/" TargetMode="External"/><Relationship Id="rId10" Type="http://schemas.openxmlformats.org/officeDocument/2006/relationships/hyperlink" Target="https://catalog.uic.edu/search/?P=SPAN%20202" TargetMode="External"/><Relationship Id="rId19" Type="http://schemas.openxmlformats.org/officeDocument/2006/relationships/hyperlink" Target="https://faculty.uic.edu/development/teachingandlearning/evaluations/" TargetMode="External"/><Relationship Id="rId4" Type="http://schemas.openxmlformats.org/officeDocument/2006/relationships/settings" Target="settings.xml"/><Relationship Id="rId9" Type="http://schemas.openxmlformats.org/officeDocument/2006/relationships/hyperlink" Target="https://catalog.uic.edu/search/?P=SPAN%20104" TargetMode="External"/><Relationship Id="rId14" Type="http://schemas.openxmlformats.org/officeDocument/2006/relationships/hyperlink" Target="https://policies.uic.edu/educational-policy/student-academic-grievance-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MWd2NCMeYqzpmLnSUkhZdKI0w==">AMUW2mXLmVVWWQ53SEoB4zALDteeO/fAAb242ArvvCY7re8ThgOV3hgvsP3CNX6sRKsZbaKH5jFRTuMwYYOp/HuGIwmmegEtiJkZPot1OWT7Q/ODPxyX8in/zR55WgvbU51hVM/cwBbZTJ+SNy4qZXAsP88JjZbUN4xbd/xz72dRdE44NzIQdCxGXZ1Xe8aFOEde7ajwLCS+yA6R8kI8jGXQqnZQDmXB6A==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4545</Words>
  <Characters>25911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Calvo</dc:creator>
  <cp:lastModifiedBy>Meloddye Carpio Rios</cp:lastModifiedBy>
  <cp:revision>3</cp:revision>
  <dcterms:created xsi:type="dcterms:W3CDTF">2019-08-26T14:52:00Z</dcterms:created>
  <dcterms:modified xsi:type="dcterms:W3CDTF">2019-11-21T03:23:00Z</dcterms:modified>
</cp:coreProperties>
</file>